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EC64E">
      <w:pPr>
        <w:pStyle w:val="8"/>
        <w:widowControl/>
        <w:spacing w:beforeAutospacing="1" w:afterAutospacing="1"/>
        <w:jc w:val="center"/>
        <w:rPr>
          <w:lang w:val="en-US"/>
        </w:rPr>
      </w:pPr>
      <w:r>
        <w:rPr>
          <w:rFonts w:hint="eastAsia" w:ascii="华文中宋" w:hAnsi="华文中宋" w:eastAsia="华文中宋" w:cs="华文中宋"/>
          <w:b/>
          <w:bCs w:val="0"/>
          <w:sz w:val="40"/>
          <w:szCs w:val="24"/>
          <w:lang w:val="uk"/>
        </w:rPr>
        <w:t>排污许可证执行报告</w:t>
      </w:r>
    </w:p>
    <w:p w14:paraId="499B3EB0">
      <w:pPr>
        <w:pStyle w:val="8"/>
        <w:widowControl/>
        <w:spacing w:beforeAutospacing="1" w:afterAutospacing="1"/>
        <w:jc w:val="center"/>
        <w:rPr>
          <w:lang w:val="en-US"/>
        </w:rPr>
      </w:pPr>
      <w:r>
        <w:rPr>
          <w:rFonts w:hint="eastAsia" w:ascii="楷体" w:hAnsi="楷体" w:eastAsia="楷体" w:cs="楷体"/>
          <w:sz w:val="32"/>
          <w:szCs w:val="24"/>
          <w:lang w:val="uk"/>
        </w:rPr>
        <w:t>（</w:t>
      </w:r>
      <w:r>
        <w:rPr>
          <w:rFonts w:hint="eastAsia" w:ascii="楷体" w:hAnsi="楷体" w:eastAsia="楷体" w:cs="楷体"/>
          <w:sz w:val="32"/>
          <w:szCs w:val="24"/>
          <w:lang w:val="en-US" w:eastAsia="zh-CN"/>
        </w:rPr>
        <w:t>年报</w:t>
      </w:r>
      <w:r>
        <w:rPr>
          <w:rFonts w:hint="eastAsia" w:ascii="楷体" w:hAnsi="楷体" w:eastAsia="楷体" w:cs="楷体"/>
          <w:sz w:val="32"/>
          <w:szCs w:val="24"/>
          <w:lang w:val="uk"/>
        </w:rPr>
        <w:t>）</w:t>
      </w:r>
    </w:p>
    <w:p w14:paraId="62D38E67">
      <w:pPr>
        <w:pStyle w:val="8"/>
        <w:widowControl/>
        <w:spacing w:beforeAutospacing="1" w:afterAutospacing="1" w:line="330" w:lineRule="atLeast"/>
        <w:ind w:left="0" w:firstLine="480"/>
        <w:rPr>
          <w:rFonts w:hint="eastAsia" w:eastAsia="fangsong_gb2312"/>
          <w:lang w:val="en-US" w:eastAsia="zh-CN"/>
        </w:rPr>
      </w:pPr>
      <w:r>
        <w:rPr>
          <w:rFonts w:hint="default" w:ascii="fangsong_gb2312" w:hAnsi="fangsong_gb2312" w:eastAsia="fangsong_gb2312" w:cs="fangsong_gb2312"/>
          <w:sz w:val="30"/>
          <w:szCs w:val="24"/>
          <w:lang w:val="uk"/>
        </w:rPr>
        <w:t>排污许可证编号：</w:t>
      </w:r>
      <w:r>
        <w:rPr>
          <w:rFonts w:ascii="fangsong_gb2312" w:hAnsi="fangsong_gb2312" w:eastAsia="fangsong_gb2312" w:cs="fangsong_gb2312"/>
          <w:sz w:val="30"/>
          <w:u w:color="auto"/>
        </w:rPr>
        <w:t>913701260944821774001P</w:t>
      </w:r>
    </w:p>
    <w:p w14:paraId="2E3D1863">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单位名称：</w:t>
      </w:r>
      <w:r>
        <w:rPr>
          <w:rFonts w:ascii="fangsong_gb2312" w:hAnsi="fangsong_gb2312" w:eastAsia="fangsong_gb2312" w:cs="fangsong_gb2312"/>
          <w:sz w:val="30"/>
          <w:u w:color="auto"/>
        </w:rPr>
        <w:t>山东海讯生物科技有限公司</w:t>
      </w:r>
    </w:p>
    <w:p w14:paraId="1895F2B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报告时段：</w:t>
      </w:r>
      <w:r>
        <w:rPr>
          <w:rFonts w:ascii="fangsong_gb2312" w:hAnsi="fangsong_gb2312" w:eastAsia="fangsong_gb2312" w:cs="fangsong_gb2312"/>
          <w:sz w:val="30"/>
          <w:u w:color="auto"/>
        </w:rPr>
        <w:t>2025年</w:t>
      </w:r>
    </w:p>
    <w:p w14:paraId="4B73018A">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法定代表人（实际负责人）：</w:t>
      </w:r>
      <w:r>
        <w:rPr>
          <w:rFonts w:ascii="fangsong_gb2312" w:hAnsi="fangsong_gb2312" w:eastAsia="fangsong_gb2312" w:cs="fangsong_gb2312"/>
          <w:sz w:val="30"/>
          <w:u w:color="auto"/>
        </w:rPr>
        <w:t>崔化德</w:t>
      </w:r>
    </w:p>
    <w:p w14:paraId="6E9A09A4">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技术负责人：</w:t>
      </w:r>
      <w:r>
        <w:rPr>
          <w:rFonts w:ascii="fangsong_gb2312" w:hAnsi="fangsong_gb2312" w:eastAsia="fangsong_gb2312" w:cs="fangsong_gb2312"/>
          <w:sz w:val="30"/>
          <w:u w:color="auto"/>
        </w:rPr>
        <w:t>王海亮</w:t>
      </w:r>
    </w:p>
    <w:p w14:paraId="64301B8C">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固定电话：</w:t>
      </w:r>
      <w:r>
        <w:rPr>
          <w:rFonts w:hint="default" w:ascii="fangsong_gb2312" w:hAnsi="fangsong_gb2312" w:eastAsia="fangsong_gb2312" w:cs="fangsong_gb2312"/>
          <w:sz w:val="30"/>
          <w:szCs w:val="24"/>
          <w:lang w:val="en-US"/>
        </w:rPr>
        <w:t>0531-84759369</w:t>
      </w:r>
    </w:p>
    <w:p w14:paraId="406D6546">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移动电话：</w:t>
      </w:r>
      <w:r>
        <w:rPr>
          <w:rFonts w:hint="default" w:ascii="fangsong_gb2312" w:hAnsi="fangsong_gb2312" w:eastAsia="fangsong_gb2312" w:cs="fangsong_gb2312"/>
          <w:sz w:val="30"/>
          <w:szCs w:val="24"/>
          <w:lang w:val="en-US"/>
        </w:rPr>
        <w:t>15865289234</w:t>
      </w:r>
    </w:p>
    <w:p w14:paraId="7DFA6E24">
      <w:pPr>
        <w:pStyle w:val="8"/>
        <w:widowControl/>
        <w:spacing w:beforeAutospacing="1" w:afterAutospacing="1"/>
        <w:jc w:val="right"/>
        <w:rPr>
          <w:lang w:val="en-US"/>
        </w:rPr>
      </w:pPr>
      <w:r>
        <w:rPr>
          <w:rFonts w:hint="default" w:ascii="fangsong_gb2312" w:hAnsi="fangsong_gb2312" w:eastAsia="fangsong_gb2312" w:cs="fangsong_gb2312"/>
          <w:b/>
          <w:bCs w:val="0"/>
          <w:sz w:val="30"/>
          <w:szCs w:val="24"/>
          <w:lang w:val="uk"/>
        </w:rPr>
        <w:t>排污单位名称（盖章）</w:t>
      </w:r>
    </w:p>
    <w:p w14:paraId="06C2C8FF">
      <w:pPr>
        <w:jc w:val="right"/>
        <w:rPr>
          <w:rFonts w:hint="default" w:ascii="fangsong_gb2312" w:hAnsi="fangsong_gb2312" w:eastAsia="fangsong_gb2312" w:cs="fangsong_gb2312"/>
          <w:b/>
          <w:bCs w:val="0"/>
          <w:sz w:val="30"/>
          <w:szCs w:val="24"/>
          <w:lang w:val="en-US"/>
        </w:rPr>
      </w:pPr>
      <w:r>
        <w:rPr>
          <w:rFonts w:hint="default" w:ascii="fangsong_gb2312" w:hAnsi="fangsong_gb2312" w:eastAsia="fangsong_gb2312" w:cs="fangsong_gb2312"/>
          <w:b/>
          <w:bCs w:val="0"/>
          <w:sz w:val="30"/>
          <w:szCs w:val="24"/>
          <w:lang w:val="uk"/>
        </w:rPr>
        <w:t>报告日期：</w:t>
      </w:r>
      <w:r>
        <w:rPr>
          <w:rFonts w:hint="default" w:ascii="fangsong_gb2312" w:hAnsi="fangsong_gb2312" w:eastAsia="fangsong_gb2312" w:cs="fangsong_gb2312"/>
          <w:b/>
          <w:bCs w:val="0"/>
          <w:sz w:val="30"/>
          <w:szCs w:val="24"/>
          <w:lang w:val="en-US"/>
        </w:rPr>
        <w:t>2026年01月04日</w:t>
      </w:r>
    </w:p>
    <w:p w14:paraId="44A199BF">
      <w:pPr>
        <w:rPr>
          <w:lang w:val="en-US"/>
        </w:rPr>
      </w:pPr>
      <w:r>
        <w:rPr>
          <w:sz w:val="40"/>
          <w:szCs w:val="24"/>
          <w:lang w:val="en-US"/>
        </w:rPr>
        <w:br w:type="page"/>
      </w:r>
    </w:p>
    <w:p w14:paraId="12C32225">
      <w:pPr>
        <w:pStyle w:val="8"/>
        <w:widowControl/>
        <w:spacing w:beforeAutospacing="1" w:afterAutospacing="1" w:line="450" w:lineRule="atLeast"/>
        <w:jc w:val="center"/>
        <w:rPr>
          <w:lang w:val="en-US"/>
        </w:rPr>
      </w:pPr>
      <w:r>
        <w:rPr>
          <w:rFonts w:hint="eastAsia" w:ascii="黑体" w:hAnsi="宋体" w:eastAsia="黑体" w:cs="黑体"/>
          <w:sz w:val="30"/>
          <w:szCs w:val="24"/>
          <w:lang w:val="uk"/>
        </w:rPr>
        <w:t>承诺书</w:t>
      </w:r>
    </w:p>
    <w:p w14:paraId="72A77571">
      <w:pPr>
        <w:pStyle w:val="8"/>
        <w:widowControl/>
        <w:spacing w:beforeAutospacing="1" w:afterAutospacing="1" w:line="600" w:lineRule="atLeast"/>
        <w:rPr>
          <w:sz w:val="30"/>
          <w:szCs w:val="24"/>
          <w:lang w:val="en-US"/>
        </w:rPr>
      </w:pPr>
    </w:p>
    <w:p w14:paraId="1AEE350C">
      <w:pPr>
        <w:pStyle w:val="8"/>
        <w:widowControl/>
        <w:spacing w:beforeAutospacing="1" w:afterAutospacing="1" w:line="600" w:lineRule="atLeast"/>
        <w:rPr>
          <w:lang w:val="en-US"/>
        </w:rPr>
      </w:pPr>
      <w:r>
        <w:rPr>
          <w:rFonts w:hint="default" w:ascii="fangsong_gb2312" w:hAnsi="fangsong_gb2312" w:eastAsia="fangsong_gb2312" w:cs="fangsong_gb2312"/>
          <w:lang w:val="uk"/>
        </w:rPr>
        <w:t>济南市生态环境局</w:t>
      </w:r>
      <w:r>
        <w:rPr>
          <w:rFonts w:ascii="fangsong_gb2312" w:hAnsi="fangsong_gb2312" w:eastAsia="fangsong_gb2312" w:cs="fangsong_gb2312"/>
          <w:u w:color="auto"/>
        </w:rPr>
        <w:t>：</w:t>
      </w:r>
    </w:p>
    <w:p w14:paraId="4D98E4F7">
      <w:pPr>
        <w:pStyle w:val="8"/>
        <w:widowControl/>
        <w:spacing w:beforeAutospacing="1" w:afterAutospacing="1" w:line="450" w:lineRule="atLeast"/>
        <w:ind w:left="0" w:firstLine="480"/>
        <w:rPr>
          <w:lang w:val="en-US"/>
        </w:rPr>
      </w:pPr>
      <w:r>
        <w:rPr>
          <w:rFonts w:hint="default" w:ascii="fangsong_gb2312" w:hAnsi="fangsong_gb2312" w:eastAsia="fangsong_gb2312" w:cs="fangsong_gb2312"/>
          <w:lang w:val="uk"/>
        </w:rPr>
        <w:t>山东海讯生物科技有限公司</w:t>
      </w:r>
      <w:r>
        <w:rPr>
          <w:rFonts w:ascii="fangsong_gb2312" w:hAnsi="fangsong_gb2312" w:eastAsia="fangsong_gb2312" w:cs="fangsong_gb2312"/>
          <w:u w:color="auto"/>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2F0FEA5F">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特此承诺。</w:t>
      </w:r>
    </w:p>
    <w:p w14:paraId="4612F7F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单位名称：</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（盖章） </w:t>
      </w:r>
    </w:p>
    <w:p w14:paraId="729E553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法定代表人：</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（签字） </w:t>
      </w:r>
    </w:p>
    <w:p w14:paraId="7553CF4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日 期：</w:t>
      </w:r>
    </w:p>
    <w:p w14:paraId="0EA14469">
      <w:pPr>
        <w:rPr>
          <w:rFonts w:hint="eastAsia" w:eastAsia="宋体"/>
          <w:sz w:val="40"/>
          <w:szCs w:val="24"/>
          <w:lang w:val="en-US" w:eastAsia="zh-CN"/>
        </w:rPr>
      </w:pPr>
      <w:r>
        <w:rPr>
          <w:sz w:val="40"/>
          <w:szCs w:val="24"/>
          <w:lang w:val="en-US"/>
        </w:rPr>
        <w:br w:type="page"/>
      </w:r>
    </w:p>
    <w:p w14:paraId="48E8E96C">
      <w:pPr>
        <w:pStyle w:val="2"/>
        <w:spacing w:line="480" w:lineRule="auto"/>
      </w:pPr>
      <w:r>
        <w:rPr>
          <w:rFonts w:ascii="黑体" w:hAnsi="黑体" w:eastAsia="黑体" w:cs="黑体"/>
          <w:b/>
          <w:sz w:val="30"/>
        </w:rPr>
        <w:t>一、排污许可执行情况汇总表</w:t>
      </w:r>
    </w:p>
    <w:p w14:paraId="380097CE">
      <w:pPr>
        <w:pStyle w:val="8"/>
        <w:shd w:val="clear" w:color="auto" w:fill="FFFFFF"/>
        <w:spacing w:beforeAutospacing="1" w:afterAutospacing="1"/>
        <w:rPr>
          <w:rFonts w:ascii="宋体" w:hAnsi="宋体" w:eastAsia="宋体" w:cs="fangsong_gb2312"/>
          <w:b/>
          <w:bCs/>
          <w:shd w:val="clear" w:color="auto" w:fill="FFFFFF"/>
        </w:rPr>
      </w:pPr>
      <w:r>
        <w:rPr>
          <w:rFonts w:hint="eastAsia" w:ascii="宋体" w:hAnsi="宋体" w:eastAsia="宋体" w:cs="fangsong_gb2312"/>
          <w:b/>
          <w:bCs/>
          <w:shd w:val="clear" w:color="auto" w:fill="FFFFFF"/>
        </w:rPr>
        <w:t>企业总体情况</w:t>
      </w:r>
    </w:p>
    <w:p w14:paraId="3208A3C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注：对于选择“变化”的，应在“备注”中详细说明。</w:t>
      </w:r>
    </w:p>
    <w:p w14:paraId="59DCBB1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是否按照排污许可证执行：</w:t>
      </w:r>
      <w:r>
        <w:rPr>
          <w:rFonts w:ascii="宋体" w:hAnsi="宋体" w:eastAsia="宋体" w:cs="宋体"/>
          <w:sz w:val="21"/>
          <w:u w:color="auto"/>
        </w:rPr>
        <w:t>是</w:t>
      </w:r>
    </w:p>
    <w:p w14:paraId="13AB5247">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排污单位基本信息表</w:t>
      </w:r>
    </w:p>
    <w:tbl>
      <w:tblPr>
        <w:tblStyle w:val="9"/>
        <w:tblW w:w="4999" w:type="pct"/>
        <w:jc w:val="center"/>
        <w:tblLayout w:type="autofit"/>
        <w:tblCellMar>
          <w:top w:w="0" w:type="dxa"/>
          <w:left w:w="108" w:type="dxa"/>
          <w:bottom w:w="0" w:type="dxa"/>
          <w:right w:w="108" w:type="dxa"/>
        </w:tblCellMar>
      </w:tblPr>
      <w:tblGrid>
        <w:gridCol w:w="5153"/>
        <w:gridCol w:w="5052"/>
        <w:gridCol w:w="2089"/>
        <w:gridCol w:w="1812"/>
      </w:tblGrid>
      <w:tr w14:paraId="022CC447">
        <w:tblPrEx>
          <w:tblCellMar>
            <w:top w:w="0" w:type="dxa"/>
            <w:left w:w="108" w:type="dxa"/>
            <w:bottom w:w="0" w:type="dxa"/>
            <w:right w:w="108" w:type="dxa"/>
          </w:tblCellMar>
        </w:tblPrEx>
        <w:trPr>
          <w:trHeight w:val="570" w:hRule="atLeast"/>
          <w:jc w:val="center"/>
        </w:trPr>
        <w:tc>
          <w:tcPr>
            <w:tcW w:w="3616"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82A25">
            <w:pPr>
              <w:pStyle w:val="45"/>
              <w:shd w:val="clear" w:color="auto" w:fill="FFFFFF"/>
              <w:rPr>
                <w:rFonts w:eastAsia="宋体"/>
                <w:sz w:val="21"/>
                <w:shd w:val="clear" w:color="auto" w:fill="FFFFFF"/>
                <w:lang w:eastAsia="zh-CN"/>
              </w:rPr>
            </w:pPr>
            <w:r>
              <w:rPr>
                <w:rFonts w:hint="eastAsia" w:eastAsia="宋体"/>
                <w:sz w:val="21"/>
                <w:shd w:val="clear" w:color="auto" w:fill="FFFFFF"/>
              </w:rPr>
              <w:t>内容</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C16E2B">
            <w:pPr>
              <w:pStyle w:val="45"/>
              <w:shd w:val="clear" w:color="auto" w:fill="FFFFFF"/>
              <w:rPr>
                <w:rFonts w:eastAsia="宋体"/>
                <w:sz w:val="21"/>
                <w:shd w:val="clear" w:color="auto" w:fill="FFFFFF"/>
              </w:rPr>
            </w:pPr>
            <w:r>
              <w:rPr>
                <w:rFonts w:hint="eastAsia" w:eastAsia="宋体"/>
                <w:sz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3A1DAC">
            <w:pPr>
              <w:pStyle w:val="45"/>
              <w:shd w:val="clear" w:color="auto" w:fill="FFFFFF"/>
              <w:rPr>
                <w:rFonts w:eastAsia="宋体"/>
                <w:sz w:val="21"/>
                <w:shd w:val="clear" w:color="auto" w:fill="FFFFFF"/>
              </w:rPr>
            </w:pPr>
            <w:r>
              <w:rPr>
                <w:rFonts w:hint="eastAsia" w:eastAsia="宋体"/>
                <w:sz w:val="21"/>
                <w:shd w:val="clear" w:color="auto" w:fill="FFFFFF"/>
              </w:rPr>
              <w:t>备注</w:t>
            </w:r>
          </w:p>
        </w:tc>
      </w:tr>
      <w:tr w14:paraId="0EC1EEF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单位名称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山东海讯生物科技有限公司</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p>
        </w:tc>
      </w:tr>
      <w:tr w14:paraId="32D8D081">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58ECD9">
            <w:pPr>
              <w:jc w:val="center"/>
              <w:rPr>
                <w:rFonts w:ascii="宋体" w:hAnsi="宋体" w:eastAsia="宋体"/>
                <w:sz w:val="21"/>
                <w:szCs w:val="21"/>
                <w:lang w:eastAsia="zh-CN"/>
              </w:rPr>
            </w:pPr>
            <w:r>
              <w:rPr>
                <w:rFonts w:hint="eastAsia" w:ascii="宋体" w:hAnsi="宋体" w:eastAsia="宋体"/>
                <w:sz w:val="21"/>
                <w:szCs w:val="21"/>
                <w:lang w:eastAsia="zh-CN"/>
              </w:rPr>
              <w:t>注册地址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4017A">
            <w:pPr>
              <w:jc w:val="center"/>
              <w:rPr>
                <w:sz w:val="21"/>
                <w:szCs w:val="21"/>
                <w:lang w:eastAsia="zh-CN"/>
              </w:rPr>
            </w:pPr>
            <w:r>
              <w:rPr>
                <w:rFonts w:hint="eastAsia"/>
                <w:sz w:val="21"/>
                <w:szCs w:val="21"/>
                <w:lang w:eastAsia="zh-CN"/>
              </w:rPr>
              <w:t>山东省商河县商河经济技术开发区和谐路6号</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829CE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14A8E8">
            <w:pPr>
              <w:jc w:val="center"/>
              <w:rPr>
                <w:rFonts w:ascii="宋体" w:hAnsi="宋体" w:eastAsia="宋体"/>
                <w:sz w:val="21"/>
                <w:szCs w:val="21"/>
                <w:lang w:eastAsia="zh-CN"/>
              </w:rPr>
            </w:pPr>
          </w:p>
        </w:tc>
      </w:tr>
      <w:tr w14:paraId="464973BA">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2C3EC5">
            <w:pPr>
              <w:jc w:val="center"/>
              <w:rPr>
                <w:rFonts w:ascii="宋体" w:hAnsi="宋体" w:eastAsia="宋体"/>
                <w:sz w:val="21"/>
                <w:szCs w:val="21"/>
                <w:lang w:eastAsia="zh-CN"/>
              </w:rPr>
            </w:pPr>
            <w:r>
              <w:rPr>
                <w:rFonts w:hint="eastAsia" w:ascii="宋体" w:hAnsi="宋体" w:eastAsia="宋体"/>
                <w:sz w:val="21"/>
                <w:szCs w:val="21"/>
                <w:lang w:eastAsia="zh-CN"/>
              </w:rPr>
              <w:t>邮政编码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AE0C21">
            <w:pPr>
              <w:jc w:val="center"/>
              <w:rPr>
                <w:sz w:val="21"/>
                <w:szCs w:val="21"/>
                <w:lang w:eastAsia="zh-CN"/>
              </w:rPr>
            </w:pPr>
            <w:r>
              <w:rPr>
                <w:rFonts w:hint="eastAsia"/>
                <w:sz w:val="21"/>
                <w:szCs w:val="21"/>
                <w:lang w:eastAsia="zh-CN"/>
              </w:rPr>
              <w:t>251600</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C4AE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7DD219">
            <w:pPr>
              <w:jc w:val="center"/>
              <w:rPr>
                <w:rFonts w:ascii="宋体" w:hAnsi="宋体" w:eastAsia="宋体"/>
                <w:sz w:val="21"/>
                <w:szCs w:val="21"/>
                <w:lang w:eastAsia="zh-CN"/>
              </w:rPr>
            </w:pPr>
          </w:p>
        </w:tc>
      </w:tr>
      <w:tr w14:paraId="513901F8">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6B3E60">
            <w:pPr>
              <w:jc w:val="center"/>
              <w:rPr>
                <w:rFonts w:ascii="宋体" w:hAnsi="宋体" w:eastAsia="宋体"/>
                <w:sz w:val="21"/>
                <w:szCs w:val="21"/>
                <w:lang w:eastAsia="zh-CN"/>
              </w:rPr>
            </w:pPr>
            <w:r>
              <w:rPr>
                <w:rFonts w:hint="eastAsia" w:ascii="宋体" w:hAnsi="宋体" w:eastAsia="宋体"/>
                <w:sz w:val="21"/>
                <w:szCs w:val="21"/>
                <w:lang w:eastAsia="zh-CN"/>
              </w:rPr>
              <w:t>生产经营场所地址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E811AC">
            <w:pPr>
              <w:jc w:val="center"/>
              <w:rPr>
                <w:sz w:val="21"/>
                <w:szCs w:val="21"/>
                <w:lang w:eastAsia="zh-CN"/>
              </w:rPr>
            </w:pPr>
            <w:r>
              <w:rPr>
                <w:rFonts w:hint="eastAsia"/>
                <w:sz w:val="21"/>
                <w:szCs w:val="21"/>
                <w:lang w:eastAsia="zh-CN"/>
              </w:rPr>
              <w:t>山东省商河县商河经济技术开发区和谐路6号</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4869F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B49A2E">
            <w:pPr>
              <w:jc w:val="center"/>
              <w:rPr>
                <w:rFonts w:ascii="宋体" w:hAnsi="宋体" w:eastAsia="宋体"/>
                <w:sz w:val="21"/>
                <w:szCs w:val="21"/>
                <w:lang w:eastAsia="zh-CN"/>
              </w:rPr>
            </w:pPr>
          </w:p>
        </w:tc>
      </w:tr>
      <w:tr w14:paraId="662C6CD2">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63667A">
            <w:pPr>
              <w:jc w:val="center"/>
              <w:rPr>
                <w:rFonts w:ascii="宋体" w:hAnsi="宋体" w:eastAsia="宋体"/>
                <w:sz w:val="21"/>
                <w:szCs w:val="21"/>
                <w:lang w:eastAsia="zh-CN"/>
              </w:rPr>
            </w:pPr>
            <w:r>
              <w:rPr>
                <w:rFonts w:hint="eastAsia" w:ascii="宋体" w:hAnsi="宋体" w:eastAsia="宋体"/>
                <w:sz w:val="21"/>
                <w:szCs w:val="21"/>
                <w:lang w:eastAsia="zh-CN"/>
              </w:rPr>
              <w:t>行业类别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5A1B">
            <w:pPr>
              <w:jc w:val="center"/>
              <w:rPr>
                <w:sz w:val="21"/>
                <w:szCs w:val="21"/>
                <w:lang w:eastAsia="zh-CN"/>
              </w:rPr>
            </w:pPr>
            <w:r>
              <w:rPr>
                <w:rFonts w:hint="eastAsia"/>
                <w:sz w:val="21"/>
                <w:szCs w:val="21"/>
                <w:lang w:eastAsia="zh-CN"/>
              </w:rPr>
              <w:t>化学农药制造</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1A09A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D8790E">
            <w:pPr>
              <w:jc w:val="center"/>
              <w:rPr>
                <w:rFonts w:ascii="宋体" w:hAnsi="宋体" w:eastAsia="宋体"/>
                <w:sz w:val="21"/>
                <w:szCs w:val="21"/>
                <w:lang w:eastAsia="zh-CN"/>
              </w:rPr>
            </w:pPr>
          </w:p>
        </w:tc>
      </w:tr>
      <w:tr w14:paraId="428824C4">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68467E">
            <w:pPr>
              <w:jc w:val="center"/>
              <w:rPr>
                <w:rFonts w:ascii="宋体" w:hAnsi="宋体" w:eastAsia="宋体"/>
                <w:sz w:val="21"/>
                <w:szCs w:val="21"/>
                <w:lang w:eastAsia="zh-CN"/>
              </w:rPr>
            </w:pPr>
            <w:r>
              <w:rPr>
                <w:rFonts w:hint="eastAsia" w:ascii="宋体" w:hAnsi="宋体" w:eastAsia="宋体"/>
                <w:sz w:val="21"/>
                <w:szCs w:val="21"/>
                <w:lang w:eastAsia="zh-CN"/>
              </w:rPr>
              <w:t>生产经营场所中心经度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81EE49">
            <w:pPr>
              <w:jc w:val="center"/>
              <w:rPr>
                <w:sz w:val="21"/>
                <w:szCs w:val="21"/>
                <w:lang w:eastAsia="zh-CN"/>
              </w:rPr>
            </w:pPr>
            <w:r>
              <w:rPr>
                <w:rFonts w:hint="eastAsia"/>
                <w:sz w:val="21"/>
                <w:szCs w:val="21"/>
                <w:lang w:eastAsia="zh-CN"/>
              </w:rPr>
              <w:t>117.14085</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68992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EBF913">
            <w:pPr>
              <w:jc w:val="center"/>
              <w:rPr>
                <w:rFonts w:ascii="宋体" w:hAnsi="宋体" w:eastAsia="宋体"/>
                <w:sz w:val="21"/>
                <w:szCs w:val="21"/>
                <w:lang w:eastAsia="zh-CN"/>
              </w:rPr>
            </w:pPr>
          </w:p>
        </w:tc>
      </w:tr>
      <w:tr w14:paraId="24F98AE4">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2BBD08">
            <w:pPr>
              <w:jc w:val="center"/>
              <w:rPr>
                <w:rFonts w:ascii="宋体" w:hAnsi="宋体" w:eastAsia="宋体"/>
                <w:sz w:val="21"/>
                <w:szCs w:val="21"/>
                <w:lang w:eastAsia="zh-CN"/>
              </w:rPr>
            </w:pPr>
            <w:r>
              <w:rPr>
                <w:rFonts w:hint="eastAsia" w:ascii="宋体" w:hAnsi="宋体" w:eastAsia="宋体"/>
                <w:sz w:val="21"/>
                <w:szCs w:val="21"/>
                <w:lang w:eastAsia="zh-CN"/>
              </w:rPr>
              <w:t>生产经营场所中心纬度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4ED38D">
            <w:pPr>
              <w:jc w:val="center"/>
              <w:rPr>
                <w:sz w:val="21"/>
                <w:szCs w:val="21"/>
                <w:lang w:eastAsia="zh-CN"/>
              </w:rPr>
            </w:pPr>
            <w:r>
              <w:rPr>
                <w:rFonts w:hint="eastAsia"/>
                <w:sz w:val="21"/>
                <w:szCs w:val="21"/>
                <w:lang w:eastAsia="zh-CN"/>
              </w:rPr>
              <w:t>37.14785</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6C481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F21345">
            <w:pPr>
              <w:jc w:val="center"/>
              <w:rPr>
                <w:rFonts w:ascii="宋体" w:hAnsi="宋体" w:eastAsia="宋体"/>
                <w:sz w:val="21"/>
                <w:szCs w:val="21"/>
                <w:lang w:eastAsia="zh-CN"/>
              </w:rPr>
            </w:pPr>
          </w:p>
        </w:tc>
      </w:tr>
      <w:tr w14:paraId="39F49AD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5266CB">
            <w:pPr>
              <w:jc w:val="center"/>
              <w:rPr>
                <w:rFonts w:ascii="宋体" w:hAnsi="宋体" w:eastAsia="宋体"/>
                <w:sz w:val="21"/>
                <w:szCs w:val="21"/>
                <w:lang w:eastAsia="zh-CN"/>
              </w:rPr>
            </w:pPr>
            <w:r>
              <w:rPr>
                <w:rFonts w:hint="eastAsia" w:ascii="宋体" w:hAnsi="宋体" w:eastAsia="宋体"/>
                <w:sz w:val="21"/>
                <w:szCs w:val="21"/>
                <w:lang w:eastAsia="zh-CN"/>
              </w:rPr>
              <w:t>组织机构代码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AC2768">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C81A9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889C01">
            <w:pPr>
              <w:jc w:val="center"/>
              <w:rPr>
                <w:rFonts w:ascii="宋体" w:hAnsi="宋体" w:eastAsia="宋体"/>
                <w:sz w:val="21"/>
                <w:szCs w:val="21"/>
                <w:lang w:eastAsia="zh-CN"/>
              </w:rPr>
            </w:pPr>
          </w:p>
        </w:tc>
      </w:tr>
      <w:tr w14:paraId="3BA2F617">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CC4094">
            <w:pPr>
              <w:jc w:val="center"/>
              <w:rPr>
                <w:rFonts w:ascii="宋体" w:hAnsi="宋体" w:eastAsia="宋体"/>
                <w:sz w:val="21"/>
                <w:szCs w:val="21"/>
                <w:lang w:eastAsia="zh-CN"/>
              </w:rPr>
            </w:pPr>
            <w:r>
              <w:rPr>
                <w:rFonts w:hint="eastAsia" w:ascii="宋体" w:hAnsi="宋体" w:eastAsia="宋体"/>
                <w:sz w:val="21"/>
                <w:szCs w:val="21"/>
                <w:lang w:eastAsia="zh-CN"/>
              </w:rPr>
              <w:t>统一社会信用代码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81EFC">
            <w:pPr>
              <w:jc w:val="center"/>
              <w:rPr>
                <w:sz w:val="21"/>
                <w:szCs w:val="21"/>
                <w:lang w:eastAsia="zh-CN"/>
              </w:rPr>
            </w:pPr>
            <w:r>
              <w:rPr>
                <w:rFonts w:hint="eastAsia"/>
                <w:sz w:val="21"/>
                <w:szCs w:val="21"/>
                <w:lang w:eastAsia="zh-CN"/>
              </w:rPr>
              <w:t>913701260944821774</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DF2FF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A9721D">
            <w:pPr>
              <w:jc w:val="center"/>
              <w:rPr>
                <w:rFonts w:ascii="宋体" w:hAnsi="宋体" w:eastAsia="宋体"/>
                <w:sz w:val="21"/>
                <w:szCs w:val="21"/>
                <w:lang w:eastAsia="zh-CN"/>
              </w:rPr>
            </w:pPr>
          </w:p>
        </w:tc>
      </w:tr>
      <w:tr w14:paraId="7CDB33FF">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F1C86C">
            <w:pPr>
              <w:jc w:val="center"/>
              <w:rPr>
                <w:rFonts w:ascii="宋体" w:hAnsi="宋体" w:eastAsia="宋体"/>
                <w:sz w:val="21"/>
                <w:szCs w:val="21"/>
                <w:lang w:eastAsia="zh-CN"/>
              </w:rPr>
            </w:pPr>
            <w:r>
              <w:rPr>
                <w:rFonts w:hint="eastAsia" w:ascii="宋体" w:hAnsi="宋体" w:eastAsia="宋体"/>
                <w:sz w:val="21"/>
                <w:szCs w:val="21"/>
                <w:lang w:eastAsia="zh-CN"/>
              </w:rPr>
              <w:t>技术负责人</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CC58DC">
            <w:pPr>
              <w:jc w:val="center"/>
              <w:rPr>
                <w:sz w:val="21"/>
                <w:szCs w:val="21"/>
                <w:lang w:eastAsia="zh-CN"/>
              </w:rPr>
            </w:pPr>
            <w:r>
              <w:rPr>
                <w:rFonts w:hint="eastAsia"/>
                <w:sz w:val="21"/>
                <w:szCs w:val="21"/>
                <w:lang w:eastAsia="zh-CN"/>
              </w:rPr>
              <w:t>王海亮</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89BB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BACAF">
            <w:pPr>
              <w:jc w:val="center"/>
              <w:rPr>
                <w:rFonts w:ascii="宋体" w:hAnsi="宋体" w:eastAsia="宋体"/>
                <w:sz w:val="21"/>
                <w:szCs w:val="21"/>
                <w:lang w:eastAsia="zh-CN"/>
              </w:rPr>
            </w:pPr>
          </w:p>
        </w:tc>
      </w:tr>
      <w:tr w14:paraId="023CF294">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719197">
            <w:pPr>
              <w:jc w:val="center"/>
              <w:rPr>
                <w:rFonts w:ascii="宋体" w:hAnsi="宋体" w:eastAsia="宋体"/>
                <w:sz w:val="21"/>
                <w:szCs w:val="21"/>
                <w:lang w:eastAsia="zh-CN"/>
              </w:rPr>
            </w:pPr>
            <w:r>
              <w:rPr>
                <w:rFonts w:hint="eastAsia" w:ascii="宋体" w:hAnsi="宋体" w:eastAsia="宋体"/>
                <w:sz w:val="21"/>
                <w:szCs w:val="21"/>
                <w:lang w:eastAsia="zh-CN"/>
              </w:rPr>
              <w:t>联系电话</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8EF4D4">
            <w:pPr>
              <w:jc w:val="center"/>
              <w:rPr>
                <w:sz w:val="21"/>
                <w:szCs w:val="21"/>
                <w:lang w:eastAsia="zh-CN"/>
              </w:rPr>
            </w:pPr>
            <w:r>
              <w:rPr>
                <w:rFonts w:hint="eastAsia"/>
                <w:sz w:val="21"/>
                <w:szCs w:val="21"/>
                <w:lang w:eastAsia="zh-CN"/>
              </w:rPr>
              <w:t>0531-84759369</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D771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6A7BF9">
            <w:pPr>
              <w:jc w:val="center"/>
              <w:rPr>
                <w:rFonts w:ascii="宋体" w:hAnsi="宋体" w:eastAsia="宋体"/>
                <w:sz w:val="21"/>
                <w:szCs w:val="21"/>
                <w:lang w:eastAsia="zh-CN"/>
              </w:rPr>
            </w:pPr>
          </w:p>
        </w:tc>
      </w:tr>
      <w:tr w14:paraId="385D020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D31F2A">
            <w:pPr>
              <w:jc w:val="center"/>
              <w:rPr>
                <w:rFonts w:ascii="宋体" w:hAnsi="宋体" w:eastAsia="宋体"/>
                <w:sz w:val="21"/>
                <w:szCs w:val="21"/>
                <w:lang w:eastAsia="zh-CN"/>
              </w:rPr>
            </w:pPr>
            <w:r>
              <w:rPr>
                <w:rFonts w:hint="eastAsia" w:ascii="宋体" w:hAnsi="宋体" w:eastAsia="宋体"/>
                <w:sz w:val="21"/>
                <w:szCs w:val="21"/>
                <w:lang w:eastAsia="zh-CN"/>
              </w:rPr>
              <w:t>所在地是否属于重点区域</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95F6F6">
            <w:pPr>
              <w:jc w:val="center"/>
              <w:rPr>
                <w:sz w:val="21"/>
                <w:szCs w:val="21"/>
                <w:lang w:eastAsia="zh-CN"/>
              </w:rPr>
            </w:pPr>
            <w:r>
              <w:rPr>
                <w:rFonts w:hint="eastAsia"/>
                <w:sz w:val="21"/>
                <w:szCs w:val="21"/>
                <w:lang w:eastAsia="zh-CN"/>
              </w:rPr>
              <w:t>否</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42D2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1F94BB">
            <w:pPr>
              <w:jc w:val="center"/>
              <w:rPr>
                <w:rFonts w:ascii="宋体" w:hAnsi="宋体" w:eastAsia="宋体"/>
                <w:sz w:val="21"/>
                <w:szCs w:val="21"/>
                <w:lang w:eastAsia="zh-CN"/>
              </w:rPr>
            </w:pPr>
          </w:p>
        </w:tc>
      </w:tr>
      <w:tr w14:paraId="1ABDC8A0">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E4A29F">
            <w:pPr>
              <w:jc w:val="center"/>
              <w:rPr>
                <w:rFonts w:ascii="宋体" w:hAnsi="宋体" w:eastAsia="宋体"/>
                <w:sz w:val="21"/>
                <w:szCs w:val="21"/>
                <w:lang w:eastAsia="zh-CN"/>
              </w:rPr>
            </w:pPr>
            <w:r>
              <w:rPr>
                <w:rFonts w:hint="eastAsia" w:ascii="宋体" w:hAnsi="宋体" w:eastAsia="宋体"/>
                <w:sz w:val="21"/>
                <w:szCs w:val="21"/>
                <w:lang w:eastAsia="zh-CN"/>
              </w:rPr>
              <w:t>主要污染物类别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E16310">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7AFA4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7E71B3">
            <w:pPr>
              <w:jc w:val="center"/>
              <w:rPr>
                <w:rFonts w:ascii="宋体" w:hAnsi="宋体" w:eastAsia="宋体"/>
                <w:sz w:val="21"/>
                <w:szCs w:val="21"/>
                <w:lang w:eastAsia="zh-CN"/>
              </w:rPr>
            </w:pPr>
          </w:p>
        </w:tc>
      </w:tr>
      <w:tr w14:paraId="2E4BE1C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637D30">
            <w:pPr>
              <w:jc w:val="center"/>
              <w:rPr>
                <w:rFonts w:ascii="宋体" w:hAnsi="宋体" w:eastAsia="宋体"/>
                <w:sz w:val="21"/>
                <w:szCs w:val="21"/>
                <w:lang w:eastAsia="zh-CN"/>
              </w:rPr>
            </w:pPr>
            <w:r>
              <w:rPr>
                <w:rFonts w:hint="eastAsia" w:ascii="宋体" w:hAnsi="宋体" w:eastAsia="宋体"/>
                <w:sz w:val="21"/>
                <w:szCs w:val="21"/>
                <w:lang w:eastAsia="zh-CN"/>
              </w:rPr>
              <w:t>主要污染物种类</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2ACDC">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B42C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48FC71">
            <w:pPr>
              <w:jc w:val="center"/>
              <w:rPr>
                <w:rFonts w:ascii="宋体" w:hAnsi="宋体" w:eastAsia="宋体"/>
                <w:sz w:val="21"/>
                <w:szCs w:val="21"/>
                <w:lang w:eastAsia="zh-CN"/>
              </w:rPr>
            </w:pPr>
          </w:p>
        </w:tc>
      </w:tr>
      <w:tr w14:paraId="2B738D63">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63D7B7">
            <w:pPr>
              <w:jc w:val="center"/>
              <w:rPr>
                <w:rFonts w:ascii="宋体" w:hAnsi="宋体" w:eastAsia="宋体"/>
                <w:sz w:val="21"/>
                <w:szCs w:val="21"/>
                <w:lang w:eastAsia="zh-CN"/>
              </w:rPr>
            </w:pPr>
            <w:r>
              <w:rPr>
                <w:rFonts w:hint="eastAsia" w:ascii="宋体" w:hAnsi="宋体" w:eastAsia="宋体"/>
                <w:sz w:val="21"/>
                <w:szCs w:val="21"/>
                <w:lang w:eastAsia="zh-CN"/>
              </w:rPr>
              <w:t>大气污染物排放方式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A4D318">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B88F3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02251C">
            <w:pPr>
              <w:jc w:val="center"/>
              <w:rPr>
                <w:rFonts w:ascii="宋体" w:hAnsi="宋体" w:eastAsia="宋体"/>
                <w:sz w:val="21"/>
                <w:szCs w:val="21"/>
                <w:lang w:eastAsia="zh-CN"/>
              </w:rPr>
            </w:pPr>
          </w:p>
        </w:tc>
      </w:tr>
      <w:tr w14:paraId="01F525A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16FDB4">
            <w:pPr>
              <w:jc w:val="center"/>
              <w:rPr>
                <w:rFonts w:ascii="宋体" w:hAnsi="宋体" w:eastAsia="宋体"/>
                <w:sz w:val="21"/>
                <w:szCs w:val="21"/>
                <w:lang w:eastAsia="zh-CN"/>
              </w:rPr>
            </w:pPr>
            <w:r>
              <w:rPr>
                <w:rFonts w:hint="eastAsia" w:ascii="宋体" w:hAnsi="宋体" w:eastAsia="宋体"/>
                <w:sz w:val="21"/>
                <w:szCs w:val="21"/>
                <w:lang w:eastAsia="zh-CN"/>
              </w:rPr>
              <w:t>废水污染物排放规律</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FF6784">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7245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A429D2">
            <w:pPr>
              <w:jc w:val="center"/>
              <w:rPr>
                <w:rFonts w:ascii="宋体" w:hAnsi="宋体" w:eastAsia="宋体"/>
                <w:sz w:val="21"/>
                <w:szCs w:val="21"/>
                <w:lang w:eastAsia="zh-CN"/>
              </w:rPr>
            </w:pPr>
          </w:p>
        </w:tc>
      </w:tr>
      <w:tr w14:paraId="6FB6267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BEDF56">
            <w:pPr>
              <w:jc w:val="center"/>
              <w:rPr>
                <w:rFonts w:ascii="宋体" w:hAnsi="宋体" w:eastAsia="宋体"/>
                <w:sz w:val="21"/>
                <w:szCs w:val="21"/>
                <w:lang w:eastAsia="zh-CN"/>
              </w:rPr>
            </w:pPr>
            <w:r>
              <w:rPr>
                <w:rFonts w:hint="eastAsia" w:ascii="宋体" w:hAnsi="宋体" w:eastAsia="宋体"/>
                <w:sz w:val="21"/>
                <w:szCs w:val="21"/>
                <w:lang w:eastAsia="zh-CN"/>
              </w:rPr>
              <w:t>大气污染物排放执行标准名称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073358">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FA18A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F5B1EA">
            <w:pPr>
              <w:jc w:val="center"/>
              <w:rPr>
                <w:rFonts w:ascii="宋体" w:hAnsi="宋体" w:eastAsia="宋体"/>
                <w:sz w:val="21"/>
                <w:szCs w:val="21"/>
                <w:lang w:eastAsia="zh-CN"/>
              </w:rPr>
            </w:pPr>
          </w:p>
        </w:tc>
      </w:tr>
      <w:tr w14:paraId="3E9D0B10">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AD54D3">
            <w:pPr>
              <w:jc w:val="center"/>
              <w:rPr>
                <w:rFonts w:ascii="宋体" w:hAnsi="宋体" w:eastAsia="宋体"/>
                <w:sz w:val="21"/>
                <w:szCs w:val="21"/>
                <w:lang w:eastAsia="zh-CN"/>
              </w:rPr>
            </w:pPr>
            <w:r>
              <w:rPr>
                <w:rFonts w:hint="eastAsia" w:ascii="宋体" w:hAnsi="宋体" w:eastAsia="宋体"/>
                <w:sz w:val="21"/>
                <w:szCs w:val="21"/>
                <w:lang w:eastAsia="zh-CN"/>
              </w:rPr>
              <w:t>水污染物排放执行标准名称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E4981B">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BE072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43B9AB">
            <w:pPr>
              <w:jc w:val="center"/>
              <w:rPr>
                <w:rFonts w:ascii="宋体" w:hAnsi="宋体" w:eastAsia="宋体"/>
                <w:sz w:val="21"/>
                <w:szCs w:val="21"/>
                <w:lang w:eastAsia="zh-CN"/>
              </w:rPr>
            </w:pPr>
          </w:p>
        </w:tc>
      </w:tr>
      <w:tr w14:paraId="7D9A0336">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F38A23">
            <w:pPr>
              <w:jc w:val="center"/>
              <w:rPr>
                <w:rFonts w:ascii="宋体" w:hAnsi="宋体" w:eastAsia="宋体"/>
                <w:sz w:val="21"/>
                <w:szCs w:val="21"/>
                <w:lang w:eastAsia="zh-CN"/>
              </w:rPr>
            </w:pPr>
            <w:r>
              <w:rPr>
                <w:rFonts w:hint="eastAsia" w:ascii="宋体" w:hAnsi="宋体" w:eastAsia="宋体"/>
                <w:sz w:val="21"/>
                <w:szCs w:val="21"/>
                <w:lang w:eastAsia="zh-CN"/>
              </w:rPr>
              <w:t>设计生产能力</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A2246B">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E2B0F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75E3FA">
            <w:pPr>
              <w:jc w:val="center"/>
              <w:rPr>
                <w:rFonts w:ascii="宋体" w:hAnsi="宋体" w:eastAsia="宋体"/>
                <w:sz w:val="21"/>
                <w:szCs w:val="21"/>
                <w:lang w:eastAsia="zh-CN"/>
              </w:rPr>
            </w:pPr>
          </w:p>
        </w:tc>
      </w:tr>
      <w:tr w14:paraId="25CE32DA">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238F5E">
            <w:pPr>
              <w:jc w:val="center"/>
              <w:rPr>
                <w:rFonts w:ascii="宋体" w:hAnsi="宋体" w:eastAsia="宋体"/>
                <w:sz w:val="21"/>
                <w:szCs w:val="21"/>
                <w:lang w:eastAsia="zh-CN"/>
              </w:rPr>
            </w:pPr>
            <w:r>
              <w:rPr>
                <w:rFonts w:hint="eastAsia" w:ascii="宋体" w:hAnsi="宋体" w:eastAsia="宋体"/>
                <w:sz w:val="21"/>
                <w:szCs w:val="21"/>
                <w:lang w:eastAsia="zh-CN"/>
              </w:rPr>
              <w:t>工业固体废物产生、贮存、利用/处置方式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6DD9C3">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6036C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7CF5CF">
            <w:pPr>
              <w:jc w:val="center"/>
              <w:rPr>
                <w:rFonts w:ascii="宋体" w:hAnsi="宋体" w:eastAsia="宋体"/>
                <w:sz w:val="21"/>
                <w:szCs w:val="21"/>
                <w:lang w:eastAsia="zh-CN"/>
              </w:rPr>
            </w:pPr>
          </w:p>
        </w:tc>
      </w:tr>
      <w:tr w14:paraId="66921B5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2928C2">
            <w:pPr>
              <w:jc w:val="center"/>
              <w:rPr>
                <w:rFonts w:ascii="宋体" w:hAnsi="宋体" w:eastAsia="宋体"/>
                <w:sz w:val="21"/>
                <w:szCs w:val="21"/>
                <w:lang w:eastAsia="zh-CN"/>
              </w:rPr>
            </w:pPr>
            <w:r>
              <w:rPr>
                <w:rFonts w:hint="eastAsia" w:ascii="宋体" w:hAnsi="宋体" w:eastAsia="宋体"/>
                <w:sz w:val="21"/>
                <w:szCs w:val="21"/>
                <w:lang w:eastAsia="zh-CN"/>
              </w:rPr>
              <w:t>工业固体废物污染防治执行标准名称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47E6E3">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373AD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76AE2B">
            <w:pPr>
              <w:jc w:val="center"/>
              <w:rPr>
                <w:rFonts w:ascii="宋体" w:hAnsi="宋体" w:eastAsia="宋体"/>
                <w:sz w:val="21"/>
                <w:szCs w:val="21"/>
                <w:lang w:eastAsia="zh-CN"/>
              </w:rPr>
            </w:pPr>
          </w:p>
        </w:tc>
      </w:tr>
      <w:tr w14:paraId="728B0E9D">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55505">
            <w:pPr>
              <w:jc w:val="center"/>
              <w:rPr>
                <w:rFonts w:ascii="宋体" w:hAnsi="宋体" w:eastAsia="宋体"/>
                <w:sz w:val="21"/>
                <w:szCs w:val="21"/>
                <w:lang w:eastAsia="zh-CN"/>
              </w:rPr>
            </w:pPr>
            <w:r>
              <w:rPr>
                <w:rFonts w:hint="eastAsia" w:ascii="宋体" w:hAnsi="宋体" w:eastAsia="宋体"/>
                <w:sz w:val="21"/>
                <w:szCs w:val="21"/>
                <w:lang w:eastAsia="zh-CN"/>
              </w:rPr>
              <w:t>危险废物经营许可证相关情况(仅从事贮存/利用/处置危险废物经营活动的单位填报)</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65C252">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7F954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F825E4">
            <w:pPr>
              <w:jc w:val="center"/>
              <w:rPr>
                <w:rFonts w:ascii="宋体" w:hAnsi="宋体" w:eastAsia="宋体"/>
                <w:sz w:val="21"/>
                <w:szCs w:val="21"/>
                <w:lang w:eastAsia="zh-CN"/>
              </w:rPr>
            </w:pPr>
          </w:p>
        </w:tc>
      </w:tr>
      <w:tr w14:paraId="1BE5EE85">
        <w:tblPrEx>
          <w:tblCellMar>
            <w:top w:w="0" w:type="dxa"/>
            <w:left w:w="108" w:type="dxa"/>
            <w:bottom w:w="0" w:type="dxa"/>
            <w:right w:w="108" w:type="dxa"/>
          </w:tblCellMar>
        </w:tblPrEx>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42EAB">
            <w:pPr>
              <w:jc w:val="center"/>
              <w:rPr>
                <w:rFonts w:ascii="宋体" w:hAnsi="宋体" w:eastAsia="宋体"/>
                <w:sz w:val="21"/>
                <w:szCs w:val="21"/>
                <w:lang w:eastAsia="zh-CN"/>
              </w:rPr>
            </w:pPr>
            <w:r>
              <w:rPr>
                <w:rFonts w:hint="eastAsia" w:ascii="宋体" w:hAnsi="宋体" w:eastAsia="宋体"/>
                <w:sz w:val="21"/>
                <w:szCs w:val="21"/>
                <w:lang w:eastAsia="zh-CN"/>
              </w:rPr>
              <w:t>工业噪声执行标准名称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464309">
            <w:pPr>
              <w:jc w:val="center"/>
              <w:rPr>
                <w:sz w:val="21"/>
                <w:szCs w:val="21"/>
                <w:lang w:eastAsia="zh-CN"/>
              </w:rPr>
            </w:pP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A2B43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28341B">
            <w:pPr>
              <w:jc w:val="center"/>
              <w:rPr>
                <w:rFonts w:ascii="宋体" w:hAnsi="宋体" w:eastAsia="宋体"/>
                <w:sz w:val="21"/>
                <w:szCs w:val="21"/>
                <w:lang w:eastAsia="zh-CN"/>
              </w:rPr>
            </w:pPr>
          </w:p>
        </w:tc>
      </w:tr>
    </w:tbl>
    <w:p w14:paraId="128B2E9E">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产排污环节、污染物及污染治理设施</w:t>
      </w:r>
    </w:p>
    <w:tbl>
      <w:tblPr>
        <w:tblStyle w:val="9"/>
        <w:tblW w:w="4998" w:type="pct"/>
        <w:jc w:val="center"/>
        <w:tblLayout w:type="autofit"/>
        <w:tblCellMar>
          <w:top w:w="0" w:type="dxa"/>
          <w:left w:w="108" w:type="dxa"/>
          <w:bottom w:w="0" w:type="dxa"/>
          <w:right w:w="108" w:type="dxa"/>
        </w:tblCellMar>
      </w:tblPr>
      <w:tblGrid>
        <w:gridCol w:w="3230"/>
        <w:gridCol w:w="4443"/>
        <w:gridCol w:w="2528"/>
        <w:gridCol w:w="2091"/>
        <w:gridCol w:w="1811"/>
      </w:tblGrid>
      <w:tr w14:paraId="71C4BC15">
        <w:tblPrEx>
          <w:tblCellMar>
            <w:top w:w="0" w:type="dxa"/>
            <w:left w:w="108" w:type="dxa"/>
            <w:bottom w:w="0" w:type="dxa"/>
            <w:right w:w="108" w:type="dxa"/>
          </w:tblCellMar>
        </w:tblPrEx>
        <w:trPr>
          <w:trHeight w:val="647"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315B8">
            <w:pPr>
              <w:pStyle w:val="45"/>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2AA78E">
            <w:pPr>
              <w:pStyle w:val="45"/>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0F1C7">
            <w:pPr>
              <w:pStyle w:val="4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6FCBCC71">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CZ0001粉碎工序-厂房隔声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p>
        </w:tc>
      </w:tr>
      <w:tr w14:paraId="3F63452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78B7F1">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8DBFF1">
            <w:pPr>
              <w:jc w:val="center"/>
              <w:rPr>
                <w:rFonts w:ascii="宋体" w:hAnsi="宋体" w:eastAsia="宋体"/>
                <w:sz w:val="21"/>
                <w:szCs w:val="21"/>
              </w:rPr>
            </w:pPr>
            <w:r>
              <w:rPr>
                <w:rFonts w:hint="eastAsia" w:ascii="宋体" w:hAnsi="宋体" w:eastAsia="宋体"/>
                <w:sz w:val="21"/>
                <w:szCs w:val="21"/>
                <w:lang w:eastAsia="zh-CN"/>
              </w:rPr>
              <w:t>CZ0002包装工序-隔声间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6BAEE0">
            <w:pPr>
              <w:jc w:val="center"/>
              <w:rPr>
                <w:sz w:val="21"/>
                <w:szCs w:val="21"/>
              </w:rPr>
            </w:pP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403D3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081A9C">
            <w:pPr>
              <w:jc w:val="center"/>
              <w:rPr>
                <w:rFonts w:ascii="宋体" w:hAnsi="宋体" w:eastAsia="宋体"/>
                <w:sz w:val="21"/>
                <w:szCs w:val="21"/>
                <w:lang w:eastAsia="zh-CN"/>
              </w:rPr>
            </w:pPr>
          </w:p>
        </w:tc>
      </w:tr>
      <w:tr w14:paraId="763EAE50">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53E3E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DCAA65">
            <w:pPr>
              <w:jc w:val="center"/>
              <w:rPr>
                <w:rFonts w:ascii="宋体" w:hAnsi="宋体" w:eastAsia="宋体"/>
                <w:sz w:val="21"/>
                <w:szCs w:val="21"/>
              </w:rPr>
            </w:pPr>
            <w:r>
              <w:rPr>
                <w:rFonts w:hint="eastAsia" w:ascii="宋体" w:hAnsi="宋体" w:eastAsia="宋体"/>
                <w:sz w:val="21"/>
                <w:szCs w:val="21"/>
                <w:lang w:eastAsia="zh-CN"/>
              </w:rPr>
              <w:t>TA001含尘废气治理系统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76B8DC">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A6F85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06DB40">
            <w:pPr>
              <w:jc w:val="center"/>
              <w:rPr>
                <w:rFonts w:ascii="宋体" w:hAnsi="宋体" w:eastAsia="宋体"/>
                <w:sz w:val="21"/>
                <w:szCs w:val="21"/>
                <w:lang w:eastAsia="zh-CN"/>
              </w:rPr>
            </w:pPr>
          </w:p>
        </w:tc>
      </w:tr>
      <w:tr w14:paraId="35467B96">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2AAD6E">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9C3DB3">
            <w:pPr>
              <w:jc w:val="center"/>
              <w:rPr>
                <w:rFonts w:ascii="宋体" w:hAnsi="宋体" w:eastAsia="宋体"/>
                <w:sz w:val="21"/>
                <w:szCs w:val="21"/>
              </w:rPr>
            </w:pPr>
            <w:r>
              <w:rPr>
                <w:rFonts w:hint="eastAsia" w:ascii="宋体" w:hAnsi="宋体" w:eastAsia="宋体"/>
                <w:sz w:val="21"/>
                <w:szCs w:val="21"/>
                <w:lang w:eastAsia="zh-CN"/>
              </w:rPr>
              <w:t>TA001含尘废气治理系统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DC3580">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167EC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84F0E2">
            <w:pPr>
              <w:jc w:val="center"/>
              <w:rPr>
                <w:rFonts w:ascii="宋体" w:hAnsi="宋体" w:eastAsia="宋体"/>
                <w:sz w:val="21"/>
                <w:szCs w:val="21"/>
                <w:lang w:eastAsia="zh-CN"/>
              </w:rPr>
            </w:pPr>
          </w:p>
        </w:tc>
      </w:tr>
      <w:tr w14:paraId="3EE2BF9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F1CD24">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8EC4B7">
            <w:pPr>
              <w:jc w:val="center"/>
              <w:rPr>
                <w:rFonts w:ascii="宋体" w:hAnsi="宋体" w:eastAsia="宋体"/>
                <w:sz w:val="21"/>
                <w:szCs w:val="21"/>
              </w:rPr>
            </w:pPr>
            <w:r>
              <w:rPr>
                <w:rFonts w:hint="eastAsia" w:ascii="宋体" w:hAnsi="宋体" w:eastAsia="宋体"/>
                <w:sz w:val="21"/>
                <w:szCs w:val="21"/>
                <w:lang w:eastAsia="zh-CN"/>
              </w:rPr>
              <w:t>TA001含尘废气治理系统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6C55F3">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BA42B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E07906">
            <w:pPr>
              <w:jc w:val="center"/>
              <w:rPr>
                <w:rFonts w:ascii="宋体" w:hAnsi="宋体" w:eastAsia="宋体"/>
                <w:sz w:val="21"/>
                <w:szCs w:val="21"/>
                <w:lang w:eastAsia="zh-CN"/>
              </w:rPr>
            </w:pPr>
          </w:p>
        </w:tc>
      </w:tr>
      <w:tr w14:paraId="42D56FB1">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5ACC22">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FBCA97">
            <w:pPr>
              <w:jc w:val="center"/>
              <w:rPr>
                <w:rFonts w:ascii="宋体" w:hAnsi="宋体" w:eastAsia="宋体"/>
                <w:sz w:val="21"/>
                <w:szCs w:val="21"/>
              </w:rPr>
            </w:pPr>
            <w:r>
              <w:rPr>
                <w:rFonts w:hint="eastAsia" w:ascii="宋体" w:hAnsi="宋体" w:eastAsia="宋体"/>
                <w:sz w:val="21"/>
                <w:szCs w:val="21"/>
                <w:lang w:eastAsia="zh-CN"/>
              </w:rPr>
              <w:t>TA001含尘废气治理系统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561DCB">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99F72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658AB0">
            <w:pPr>
              <w:jc w:val="center"/>
              <w:rPr>
                <w:rFonts w:ascii="宋体" w:hAnsi="宋体" w:eastAsia="宋体"/>
                <w:sz w:val="21"/>
                <w:szCs w:val="21"/>
                <w:lang w:eastAsia="zh-CN"/>
              </w:rPr>
            </w:pPr>
          </w:p>
        </w:tc>
      </w:tr>
      <w:tr w14:paraId="36CDB6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A4BD0">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4FB45A">
            <w:pPr>
              <w:jc w:val="center"/>
              <w:rPr>
                <w:rFonts w:ascii="宋体" w:hAnsi="宋体" w:eastAsia="宋体"/>
                <w:sz w:val="21"/>
                <w:szCs w:val="21"/>
              </w:rPr>
            </w:pPr>
            <w:r>
              <w:rPr>
                <w:rFonts w:hint="eastAsia" w:ascii="宋体" w:hAnsi="宋体" w:eastAsia="宋体"/>
                <w:sz w:val="21"/>
                <w:szCs w:val="21"/>
                <w:lang w:eastAsia="zh-CN"/>
              </w:rPr>
              <w:t>TA006含尘废气治理系统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DA8DB3">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0BFA6D">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B0CAC6">
            <w:pPr>
              <w:jc w:val="center"/>
              <w:rPr>
                <w:rFonts w:ascii="宋体" w:hAnsi="宋体" w:eastAsia="宋体"/>
                <w:sz w:val="21"/>
                <w:szCs w:val="21"/>
                <w:lang w:eastAsia="zh-CN"/>
              </w:rPr>
            </w:pPr>
          </w:p>
        </w:tc>
      </w:tr>
      <w:tr w14:paraId="7A314CE3">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BC068">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26F908">
            <w:pPr>
              <w:jc w:val="center"/>
              <w:rPr>
                <w:rFonts w:ascii="宋体" w:hAnsi="宋体" w:eastAsia="宋体"/>
                <w:sz w:val="21"/>
                <w:szCs w:val="21"/>
              </w:rPr>
            </w:pPr>
            <w:r>
              <w:rPr>
                <w:rFonts w:hint="eastAsia" w:ascii="宋体" w:hAnsi="宋体" w:eastAsia="宋体"/>
                <w:sz w:val="21"/>
                <w:szCs w:val="21"/>
                <w:lang w:eastAsia="zh-CN"/>
              </w:rPr>
              <w:t>TA006含尘废气治理系统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27CFEF">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A57A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0988C3">
            <w:pPr>
              <w:jc w:val="center"/>
              <w:rPr>
                <w:rFonts w:ascii="宋体" w:hAnsi="宋体" w:eastAsia="宋体"/>
                <w:sz w:val="21"/>
                <w:szCs w:val="21"/>
                <w:lang w:eastAsia="zh-CN"/>
              </w:rPr>
            </w:pPr>
          </w:p>
        </w:tc>
      </w:tr>
      <w:tr w14:paraId="00099451">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9E07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2FF9CA">
            <w:pPr>
              <w:jc w:val="center"/>
              <w:rPr>
                <w:rFonts w:ascii="宋体" w:hAnsi="宋体" w:eastAsia="宋体"/>
                <w:sz w:val="21"/>
                <w:szCs w:val="21"/>
              </w:rPr>
            </w:pPr>
            <w:r>
              <w:rPr>
                <w:rFonts w:hint="eastAsia" w:ascii="宋体" w:hAnsi="宋体" w:eastAsia="宋体"/>
                <w:sz w:val="21"/>
                <w:szCs w:val="21"/>
                <w:lang w:eastAsia="zh-CN"/>
              </w:rPr>
              <w:t>TA006含尘废气治理系统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67229B">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F2DAA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B65FFD">
            <w:pPr>
              <w:jc w:val="center"/>
              <w:rPr>
                <w:rFonts w:ascii="宋体" w:hAnsi="宋体" w:eastAsia="宋体"/>
                <w:sz w:val="21"/>
                <w:szCs w:val="21"/>
                <w:lang w:eastAsia="zh-CN"/>
              </w:rPr>
            </w:pPr>
          </w:p>
        </w:tc>
      </w:tr>
      <w:tr w14:paraId="4E0C2BE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B35FDA">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D1CF0">
            <w:pPr>
              <w:jc w:val="center"/>
              <w:rPr>
                <w:rFonts w:ascii="宋体" w:hAnsi="宋体" w:eastAsia="宋体"/>
                <w:sz w:val="21"/>
                <w:szCs w:val="21"/>
              </w:rPr>
            </w:pPr>
            <w:r>
              <w:rPr>
                <w:rFonts w:hint="eastAsia" w:ascii="宋体" w:hAnsi="宋体" w:eastAsia="宋体"/>
                <w:sz w:val="21"/>
                <w:szCs w:val="21"/>
                <w:lang w:eastAsia="zh-CN"/>
              </w:rPr>
              <w:t>TA006含尘废气治理系统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2ADFE2">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34888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B54587">
            <w:pPr>
              <w:jc w:val="center"/>
              <w:rPr>
                <w:rFonts w:ascii="宋体" w:hAnsi="宋体" w:eastAsia="宋体"/>
                <w:sz w:val="21"/>
                <w:szCs w:val="21"/>
                <w:lang w:eastAsia="zh-CN"/>
              </w:rPr>
            </w:pPr>
          </w:p>
        </w:tc>
      </w:tr>
      <w:tr w14:paraId="46FE05EE">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CCC96B">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8C88A">
            <w:pPr>
              <w:jc w:val="center"/>
              <w:rPr>
                <w:rFonts w:ascii="宋体" w:hAnsi="宋体" w:eastAsia="宋体"/>
                <w:sz w:val="21"/>
                <w:szCs w:val="21"/>
              </w:rPr>
            </w:pPr>
            <w:r>
              <w:rPr>
                <w:rFonts w:hint="eastAsia" w:ascii="宋体" w:hAnsi="宋体" w:eastAsia="宋体"/>
                <w:sz w:val="21"/>
                <w:szCs w:val="21"/>
                <w:lang w:eastAsia="zh-CN"/>
              </w:rPr>
              <w:t>TA011工艺废气治理系统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06A480">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58C7B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07DABE">
            <w:pPr>
              <w:jc w:val="center"/>
              <w:rPr>
                <w:rFonts w:ascii="宋体" w:hAnsi="宋体" w:eastAsia="宋体"/>
                <w:sz w:val="21"/>
                <w:szCs w:val="21"/>
                <w:lang w:eastAsia="zh-CN"/>
              </w:rPr>
            </w:pPr>
          </w:p>
        </w:tc>
      </w:tr>
      <w:tr w14:paraId="40E5CC5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D9E7F9">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1113DB">
            <w:pPr>
              <w:jc w:val="center"/>
              <w:rPr>
                <w:rFonts w:ascii="宋体" w:hAnsi="宋体" w:eastAsia="宋体"/>
                <w:sz w:val="21"/>
                <w:szCs w:val="21"/>
              </w:rPr>
            </w:pPr>
            <w:r>
              <w:rPr>
                <w:rFonts w:hint="eastAsia" w:ascii="宋体" w:hAnsi="宋体" w:eastAsia="宋体"/>
                <w:sz w:val="21"/>
                <w:szCs w:val="21"/>
                <w:lang w:eastAsia="zh-CN"/>
              </w:rPr>
              <w:t>TA011工艺废气治理系统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7158A">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2B6C7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958D3A">
            <w:pPr>
              <w:jc w:val="center"/>
              <w:rPr>
                <w:rFonts w:ascii="宋体" w:hAnsi="宋体" w:eastAsia="宋体"/>
                <w:sz w:val="21"/>
                <w:szCs w:val="21"/>
                <w:lang w:eastAsia="zh-CN"/>
              </w:rPr>
            </w:pPr>
          </w:p>
        </w:tc>
      </w:tr>
      <w:tr w14:paraId="2E594BAB">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1A7DF9">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0D4508">
            <w:pPr>
              <w:jc w:val="center"/>
              <w:rPr>
                <w:rFonts w:ascii="宋体" w:hAnsi="宋体" w:eastAsia="宋体"/>
                <w:sz w:val="21"/>
                <w:szCs w:val="21"/>
              </w:rPr>
            </w:pPr>
            <w:r>
              <w:rPr>
                <w:rFonts w:hint="eastAsia" w:ascii="宋体" w:hAnsi="宋体" w:eastAsia="宋体"/>
                <w:sz w:val="21"/>
                <w:szCs w:val="21"/>
                <w:lang w:eastAsia="zh-CN"/>
              </w:rPr>
              <w:t>TA011工艺废气治理系统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C31D2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DEDFF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CD93BD">
            <w:pPr>
              <w:jc w:val="center"/>
              <w:rPr>
                <w:rFonts w:ascii="宋体" w:hAnsi="宋体" w:eastAsia="宋体"/>
                <w:sz w:val="21"/>
                <w:szCs w:val="21"/>
                <w:lang w:eastAsia="zh-CN"/>
              </w:rPr>
            </w:pPr>
          </w:p>
        </w:tc>
      </w:tr>
      <w:tr w14:paraId="21C954E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67863E">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E4C5E6">
            <w:pPr>
              <w:jc w:val="center"/>
              <w:rPr>
                <w:rFonts w:ascii="宋体" w:hAnsi="宋体" w:eastAsia="宋体"/>
                <w:sz w:val="21"/>
                <w:szCs w:val="21"/>
              </w:rPr>
            </w:pPr>
            <w:r>
              <w:rPr>
                <w:rFonts w:hint="eastAsia" w:ascii="宋体" w:hAnsi="宋体" w:eastAsia="宋体"/>
                <w:sz w:val="21"/>
                <w:szCs w:val="21"/>
                <w:lang w:eastAsia="zh-CN"/>
              </w:rPr>
              <w:t>TA011工艺废气治理系统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622ADC">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89F2D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8E38DF">
            <w:pPr>
              <w:jc w:val="center"/>
              <w:rPr>
                <w:rFonts w:ascii="宋体" w:hAnsi="宋体" w:eastAsia="宋体"/>
                <w:sz w:val="21"/>
                <w:szCs w:val="21"/>
                <w:lang w:eastAsia="zh-CN"/>
              </w:rPr>
            </w:pPr>
          </w:p>
        </w:tc>
      </w:tr>
      <w:tr w14:paraId="623F627E">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2177B6">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804B95">
            <w:pPr>
              <w:jc w:val="center"/>
              <w:rPr>
                <w:rFonts w:ascii="宋体" w:hAnsi="宋体" w:eastAsia="宋体"/>
                <w:sz w:val="21"/>
                <w:szCs w:val="21"/>
              </w:rPr>
            </w:pPr>
            <w:r>
              <w:rPr>
                <w:rFonts w:hint="eastAsia" w:ascii="宋体" w:hAnsi="宋体" w:eastAsia="宋体"/>
                <w:sz w:val="21"/>
                <w:szCs w:val="21"/>
                <w:lang w:eastAsia="zh-CN"/>
              </w:rPr>
              <w:t>TW004预处理系统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3AEDDA">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7D456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6AEDDA">
            <w:pPr>
              <w:jc w:val="center"/>
              <w:rPr>
                <w:rFonts w:ascii="宋体" w:hAnsi="宋体" w:eastAsia="宋体"/>
                <w:sz w:val="21"/>
                <w:szCs w:val="21"/>
                <w:lang w:eastAsia="zh-CN"/>
              </w:rPr>
            </w:pPr>
          </w:p>
        </w:tc>
      </w:tr>
      <w:tr w14:paraId="4E2CAE2D">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9EDBEE">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7AA616">
            <w:pPr>
              <w:jc w:val="center"/>
              <w:rPr>
                <w:rFonts w:ascii="宋体" w:hAnsi="宋体" w:eastAsia="宋体"/>
                <w:sz w:val="21"/>
                <w:szCs w:val="21"/>
              </w:rPr>
            </w:pPr>
            <w:r>
              <w:rPr>
                <w:rFonts w:hint="eastAsia" w:ascii="宋体" w:hAnsi="宋体" w:eastAsia="宋体"/>
                <w:sz w:val="21"/>
                <w:szCs w:val="21"/>
                <w:lang w:eastAsia="zh-CN"/>
              </w:rPr>
              <w:t>TW004预处理系统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EEA3AB">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67613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3CC01B">
            <w:pPr>
              <w:jc w:val="center"/>
              <w:rPr>
                <w:rFonts w:ascii="宋体" w:hAnsi="宋体" w:eastAsia="宋体"/>
                <w:sz w:val="21"/>
                <w:szCs w:val="21"/>
                <w:lang w:eastAsia="zh-CN"/>
              </w:rPr>
            </w:pPr>
          </w:p>
        </w:tc>
      </w:tr>
      <w:tr w14:paraId="641A340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4F4ED9">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37111B">
            <w:pPr>
              <w:jc w:val="center"/>
              <w:rPr>
                <w:rFonts w:ascii="宋体" w:hAnsi="宋体" w:eastAsia="宋体"/>
                <w:sz w:val="21"/>
                <w:szCs w:val="21"/>
              </w:rPr>
            </w:pPr>
            <w:r>
              <w:rPr>
                <w:rFonts w:hint="eastAsia" w:ascii="宋体" w:hAnsi="宋体" w:eastAsia="宋体"/>
                <w:sz w:val="21"/>
                <w:szCs w:val="21"/>
                <w:lang w:eastAsia="zh-CN"/>
              </w:rPr>
              <w:t>TW004预处理系统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384807">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75CD6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03BFB1">
            <w:pPr>
              <w:jc w:val="center"/>
              <w:rPr>
                <w:rFonts w:ascii="宋体" w:hAnsi="宋体" w:eastAsia="宋体"/>
                <w:sz w:val="21"/>
                <w:szCs w:val="21"/>
                <w:lang w:eastAsia="zh-CN"/>
              </w:rPr>
            </w:pPr>
          </w:p>
        </w:tc>
      </w:tr>
      <w:tr w14:paraId="6BAE757A">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FFC969">
            <w:pPr>
              <w:jc w:val="center"/>
              <w:rPr>
                <w:rFonts w:ascii="宋体" w:hAnsi="宋体" w:eastAsia="宋体"/>
                <w:sz w:val="21"/>
                <w:szCs w:val="21"/>
                <w:lang w:eastAsia="zh-CN"/>
              </w:rPr>
            </w:pPr>
            <w:r>
              <w:rPr>
                <w:rFonts w:hint="eastAsia" w:ascii="宋体" w:hAnsi="宋体" w:eastAsia="宋体"/>
                <w:sz w:val="21"/>
                <w:szCs w:val="21"/>
                <w:lang w:eastAsia="zh-CN"/>
              </w:rPr>
              <w:t>废水</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7237A">
            <w:pPr>
              <w:jc w:val="center"/>
              <w:rPr>
                <w:rFonts w:ascii="宋体" w:hAnsi="宋体" w:eastAsia="宋体"/>
                <w:sz w:val="21"/>
                <w:szCs w:val="21"/>
              </w:rPr>
            </w:pPr>
            <w:r>
              <w:rPr>
                <w:rFonts w:hint="eastAsia" w:ascii="宋体" w:hAnsi="宋体" w:eastAsia="宋体"/>
                <w:sz w:val="21"/>
                <w:szCs w:val="21"/>
                <w:lang w:eastAsia="zh-CN"/>
              </w:rPr>
              <w:t>TW004预处理系统</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5A5F9D">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F8C83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AA0245">
            <w:pPr>
              <w:jc w:val="center"/>
              <w:rPr>
                <w:rFonts w:ascii="宋体" w:hAnsi="宋体" w:eastAsia="宋体"/>
                <w:sz w:val="21"/>
                <w:szCs w:val="21"/>
                <w:lang w:eastAsia="zh-CN"/>
              </w:rPr>
            </w:pPr>
          </w:p>
        </w:tc>
      </w:tr>
      <w:tr w14:paraId="0BE7C541">
        <w:tblPrEx>
          <w:tblCellMar>
            <w:top w:w="0" w:type="dxa"/>
            <w:left w:w="108" w:type="dxa"/>
            <w:bottom w:w="0" w:type="dxa"/>
            <w:right w:w="108" w:type="dxa"/>
          </w:tblCellMar>
        </w:tblPrEx>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8A3C64">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DC81D3">
            <w:pPr>
              <w:jc w:val="center"/>
              <w:rPr>
                <w:rFonts w:ascii="宋体" w:hAnsi="宋体" w:eastAsia="宋体"/>
                <w:sz w:val="21"/>
                <w:szCs w:val="21"/>
              </w:rPr>
            </w:pPr>
            <w:r>
              <w:rPr>
                <w:rFonts w:hint="eastAsia" w:ascii="宋体" w:hAnsi="宋体" w:eastAsia="宋体"/>
                <w:sz w:val="21"/>
                <w:szCs w:val="21"/>
                <w:lang w:eastAsia="zh-CN"/>
              </w:rPr>
              <w:t>TS003固废暂存点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70A2EB">
            <w:pPr>
              <w:jc w:val="center"/>
              <w:rPr>
                <w:sz w:val="21"/>
                <w:szCs w:val="21"/>
              </w:rPr>
            </w:pPr>
            <w:r>
              <w:rPr>
                <w:rFonts w:hint="eastAsia"/>
                <w:sz w:val="21"/>
                <w:szCs w:val="21"/>
                <w:lang w:eastAsia="zh-CN"/>
              </w:rPr>
              <w:t>工业固体废物种类及废物代码</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1C6D3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B5C3D3">
            <w:pPr>
              <w:jc w:val="center"/>
              <w:rPr>
                <w:rFonts w:ascii="宋体" w:hAnsi="宋体" w:eastAsia="宋体"/>
                <w:sz w:val="21"/>
                <w:szCs w:val="21"/>
                <w:lang w:eastAsia="zh-CN"/>
              </w:rPr>
            </w:pPr>
          </w:p>
        </w:tc>
      </w:tr>
      <w:tr w14:paraId="4627E53C">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7C9D0A">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76F3D6">
            <w:pPr>
              <w:jc w:val="center"/>
              <w:rPr>
                <w:rFonts w:ascii="宋体" w:hAnsi="宋体" w:eastAsia="宋体"/>
                <w:sz w:val="21"/>
                <w:szCs w:val="21"/>
              </w:rPr>
            </w:pPr>
            <w:r>
              <w:rPr>
                <w:rFonts w:hint="eastAsia" w:ascii="宋体" w:hAnsi="宋体" w:eastAsia="宋体"/>
                <w:sz w:val="21"/>
                <w:szCs w:val="21"/>
                <w:lang w:eastAsia="zh-CN"/>
              </w:rPr>
              <w:t>TS003固废暂存点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8BACEB">
            <w:pPr>
              <w:jc w:val="center"/>
              <w:rPr>
                <w:sz w:val="21"/>
                <w:szCs w:val="21"/>
              </w:rPr>
            </w:pPr>
            <w:r>
              <w:rPr>
                <w:rFonts w:hint="eastAsia"/>
                <w:sz w:val="21"/>
                <w:szCs w:val="21"/>
                <w:lang w:eastAsia="zh-CN"/>
              </w:rPr>
              <w:t>产生环节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C113D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3FBDBE">
            <w:pPr>
              <w:jc w:val="center"/>
              <w:rPr>
                <w:rFonts w:ascii="宋体" w:hAnsi="宋体" w:eastAsia="宋体"/>
                <w:sz w:val="21"/>
                <w:szCs w:val="21"/>
                <w:lang w:eastAsia="zh-CN"/>
              </w:rPr>
            </w:pPr>
          </w:p>
        </w:tc>
      </w:tr>
      <w:tr w14:paraId="7E19DAB8">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DFAEDC">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B6FB42">
            <w:pPr>
              <w:jc w:val="center"/>
              <w:rPr>
                <w:rFonts w:ascii="宋体" w:hAnsi="宋体" w:eastAsia="宋体"/>
                <w:sz w:val="21"/>
                <w:szCs w:val="21"/>
              </w:rPr>
            </w:pPr>
            <w:r>
              <w:rPr>
                <w:rFonts w:hint="eastAsia" w:ascii="宋体" w:hAnsi="宋体" w:eastAsia="宋体"/>
                <w:sz w:val="21"/>
                <w:szCs w:val="21"/>
                <w:lang w:eastAsia="zh-CN"/>
              </w:rPr>
              <w:t>TS003固废暂存点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E1B7E">
            <w:pPr>
              <w:jc w:val="center"/>
              <w:rPr>
                <w:sz w:val="21"/>
                <w:szCs w:val="21"/>
              </w:rPr>
            </w:pPr>
            <w:r>
              <w:rPr>
                <w:rFonts w:hint="eastAsia"/>
                <w:sz w:val="21"/>
                <w:szCs w:val="21"/>
                <w:lang w:eastAsia="zh-CN"/>
              </w:rPr>
              <w:t>自行贮存、自行利用/处置设施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9427D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166A9B">
            <w:pPr>
              <w:jc w:val="center"/>
              <w:rPr>
                <w:rFonts w:ascii="宋体" w:hAnsi="宋体" w:eastAsia="宋体"/>
                <w:sz w:val="21"/>
                <w:szCs w:val="21"/>
                <w:lang w:eastAsia="zh-CN"/>
              </w:rPr>
            </w:pPr>
          </w:p>
        </w:tc>
      </w:tr>
      <w:tr w14:paraId="3E8E9E4B">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E5163E">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2C9891">
            <w:pPr>
              <w:jc w:val="center"/>
              <w:rPr>
                <w:rFonts w:ascii="宋体" w:hAnsi="宋体" w:eastAsia="宋体"/>
                <w:sz w:val="21"/>
                <w:szCs w:val="21"/>
              </w:rPr>
            </w:pPr>
            <w:r>
              <w:rPr>
                <w:rFonts w:hint="eastAsia" w:ascii="宋体" w:hAnsi="宋体" w:eastAsia="宋体"/>
                <w:sz w:val="21"/>
                <w:szCs w:val="21"/>
                <w:lang w:eastAsia="zh-CN"/>
              </w:rPr>
              <w:t>TS004危废储存室</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D7042">
            <w:pPr>
              <w:jc w:val="center"/>
              <w:rPr>
                <w:sz w:val="21"/>
                <w:szCs w:val="21"/>
              </w:rPr>
            </w:pPr>
            <w:r>
              <w:rPr>
                <w:rFonts w:hint="eastAsia"/>
                <w:sz w:val="21"/>
                <w:szCs w:val="21"/>
                <w:lang w:eastAsia="zh-CN"/>
              </w:rPr>
              <w:t>工业固体废物种类及废物代码</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BA8D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EE3ED8">
            <w:pPr>
              <w:jc w:val="center"/>
              <w:rPr>
                <w:rFonts w:ascii="宋体" w:hAnsi="宋体" w:eastAsia="宋体"/>
                <w:sz w:val="21"/>
                <w:szCs w:val="21"/>
                <w:lang w:eastAsia="zh-CN"/>
              </w:rPr>
            </w:pPr>
          </w:p>
        </w:tc>
      </w:tr>
      <w:tr w14:paraId="0279A870">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8A5B8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91D552">
            <w:pPr>
              <w:jc w:val="center"/>
              <w:rPr>
                <w:rFonts w:ascii="宋体" w:hAnsi="宋体" w:eastAsia="宋体"/>
                <w:sz w:val="21"/>
                <w:szCs w:val="21"/>
              </w:rPr>
            </w:pPr>
            <w:r>
              <w:rPr>
                <w:rFonts w:hint="eastAsia" w:ascii="宋体" w:hAnsi="宋体" w:eastAsia="宋体"/>
                <w:sz w:val="21"/>
                <w:szCs w:val="21"/>
                <w:lang w:eastAsia="zh-CN"/>
              </w:rPr>
              <w:t>TS004危废储存室</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7917B8">
            <w:pPr>
              <w:jc w:val="center"/>
              <w:rPr>
                <w:sz w:val="21"/>
                <w:szCs w:val="21"/>
              </w:rPr>
            </w:pPr>
            <w:r>
              <w:rPr>
                <w:rFonts w:hint="eastAsia"/>
                <w:sz w:val="21"/>
                <w:szCs w:val="21"/>
                <w:lang w:eastAsia="zh-CN"/>
              </w:rPr>
              <w:t>产生环节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9B19E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F9BFB3">
            <w:pPr>
              <w:jc w:val="center"/>
              <w:rPr>
                <w:rFonts w:ascii="宋体" w:hAnsi="宋体" w:eastAsia="宋体"/>
                <w:sz w:val="21"/>
                <w:szCs w:val="21"/>
                <w:lang w:eastAsia="zh-CN"/>
              </w:rPr>
            </w:pPr>
          </w:p>
        </w:tc>
      </w:tr>
      <w:tr w14:paraId="77014793">
        <w:tblPrEx>
          <w:tblCellMar>
            <w:top w:w="0" w:type="dxa"/>
            <w:left w:w="108" w:type="dxa"/>
            <w:bottom w:w="0" w:type="dxa"/>
            <w:right w:w="108" w:type="dxa"/>
          </w:tblCellMar>
        </w:tblPrEx>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496BC3">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F190F2">
            <w:pPr>
              <w:jc w:val="center"/>
              <w:rPr>
                <w:rFonts w:ascii="宋体" w:hAnsi="宋体" w:eastAsia="宋体"/>
                <w:sz w:val="21"/>
                <w:szCs w:val="21"/>
              </w:rPr>
            </w:pPr>
            <w:r>
              <w:rPr>
                <w:rFonts w:hint="eastAsia" w:ascii="宋体" w:hAnsi="宋体" w:eastAsia="宋体"/>
                <w:sz w:val="21"/>
                <w:szCs w:val="21"/>
                <w:lang w:eastAsia="zh-CN"/>
              </w:rPr>
              <w:t>TS004危废储存室</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CB8885">
            <w:pPr>
              <w:jc w:val="center"/>
              <w:rPr>
                <w:sz w:val="21"/>
                <w:szCs w:val="21"/>
              </w:rPr>
            </w:pPr>
            <w:r>
              <w:rPr>
                <w:rFonts w:hint="eastAsia"/>
                <w:sz w:val="21"/>
                <w:szCs w:val="21"/>
                <w:lang w:eastAsia="zh-CN"/>
              </w:rPr>
              <w:t>自行贮存、自行利用/处置设施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E2AF8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13B80D">
            <w:pPr>
              <w:jc w:val="center"/>
              <w:rPr>
                <w:rFonts w:ascii="宋体" w:hAnsi="宋体" w:eastAsia="宋体"/>
                <w:sz w:val="21"/>
                <w:szCs w:val="21"/>
                <w:lang w:eastAsia="zh-CN"/>
              </w:rPr>
            </w:pPr>
          </w:p>
        </w:tc>
      </w:tr>
    </w:tbl>
    <w:p w14:paraId="4A56C0CB">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自行监测</w:t>
      </w:r>
    </w:p>
    <w:tbl>
      <w:tblPr>
        <w:tblStyle w:val="9"/>
        <w:tblW w:w="4998" w:type="pct"/>
        <w:jc w:val="center"/>
        <w:tblLayout w:type="autofit"/>
        <w:tblCellMar>
          <w:top w:w="0" w:type="dxa"/>
          <w:left w:w="108" w:type="dxa"/>
          <w:bottom w:w="0" w:type="dxa"/>
          <w:right w:w="108" w:type="dxa"/>
        </w:tblCellMar>
      </w:tblPr>
      <w:tblGrid>
        <w:gridCol w:w="3230"/>
        <w:gridCol w:w="4443"/>
        <w:gridCol w:w="2528"/>
        <w:gridCol w:w="2091"/>
        <w:gridCol w:w="1811"/>
      </w:tblGrid>
      <w:tr w14:paraId="5C8703EA">
        <w:tblPrEx>
          <w:tblCellMar>
            <w:top w:w="0" w:type="dxa"/>
            <w:left w:w="108" w:type="dxa"/>
            <w:bottom w:w="0" w:type="dxa"/>
            <w:right w:w="108" w:type="dxa"/>
          </w:tblCellMar>
        </w:tblPrEx>
        <w:trPr>
          <w:trHeight w:val="570"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570E81">
            <w:pPr>
              <w:pStyle w:val="45"/>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561ECF">
            <w:pPr>
              <w:pStyle w:val="45"/>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F3C7A">
            <w:pPr>
              <w:pStyle w:val="4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24197D5E">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p>
        </w:tc>
      </w:tr>
      <w:tr w14:paraId="1F22F32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7981F">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A565C0">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C79CCA">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2A503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E2C0B0">
            <w:pPr>
              <w:jc w:val="center"/>
              <w:rPr>
                <w:rFonts w:ascii="宋体" w:hAnsi="宋体" w:eastAsia="宋体"/>
                <w:sz w:val="21"/>
                <w:szCs w:val="21"/>
                <w:lang w:eastAsia="zh-CN"/>
              </w:rPr>
            </w:pPr>
          </w:p>
        </w:tc>
      </w:tr>
      <w:tr w14:paraId="5B9CF368">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0488A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D4ABC0">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D0639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8F07A5">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6021AE">
            <w:pPr>
              <w:jc w:val="center"/>
              <w:rPr>
                <w:rFonts w:ascii="宋体" w:hAnsi="宋体" w:eastAsia="宋体"/>
                <w:sz w:val="21"/>
                <w:szCs w:val="21"/>
                <w:lang w:eastAsia="zh-CN"/>
              </w:rPr>
            </w:pPr>
          </w:p>
        </w:tc>
      </w:tr>
      <w:tr w14:paraId="0F122E5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B5AF40">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EA1FA8">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FF7B38">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AEEAB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E56147">
            <w:pPr>
              <w:jc w:val="center"/>
              <w:rPr>
                <w:rFonts w:ascii="宋体" w:hAnsi="宋体" w:eastAsia="宋体"/>
                <w:sz w:val="21"/>
                <w:szCs w:val="21"/>
                <w:lang w:eastAsia="zh-CN"/>
              </w:rPr>
            </w:pPr>
          </w:p>
        </w:tc>
      </w:tr>
      <w:tr w14:paraId="1A12AF7B">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5EF64">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B87F5F">
            <w:pPr>
              <w:jc w:val="center"/>
              <w:rPr>
                <w:rFonts w:ascii="宋体" w:hAnsi="宋体" w:eastAsia="宋体"/>
                <w:sz w:val="21"/>
                <w:szCs w:val="21"/>
                <w:lang w:eastAsia="zh-CN"/>
              </w:rPr>
            </w:pPr>
            <w:r>
              <w:rPr>
                <w:rFonts w:hint="eastAsia" w:ascii="宋体" w:hAnsi="宋体" w:eastAsia="宋体"/>
                <w:sz w:val="21"/>
                <w:szCs w:val="21"/>
                <w:lang w:eastAsia="zh-CN"/>
              </w:rPr>
              <w:t>甲醇</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F8838E">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46769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FD891">
            <w:pPr>
              <w:jc w:val="center"/>
              <w:rPr>
                <w:rFonts w:ascii="宋体" w:hAnsi="宋体" w:eastAsia="宋体"/>
                <w:sz w:val="21"/>
                <w:szCs w:val="21"/>
                <w:lang w:eastAsia="zh-CN"/>
              </w:rPr>
            </w:pPr>
          </w:p>
        </w:tc>
      </w:tr>
      <w:tr w14:paraId="412FCFC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CDC2B2">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446E1B">
            <w:pPr>
              <w:jc w:val="center"/>
              <w:rPr>
                <w:rFonts w:ascii="宋体" w:hAnsi="宋体" w:eastAsia="宋体"/>
                <w:sz w:val="21"/>
                <w:szCs w:val="21"/>
                <w:lang w:eastAsia="zh-CN"/>
              </w:rPr>
            </w:pPr>
            <w:r>
              <w:rPr>
                <w:rFonts w:hint="eastAsia" w:ascii="宋体" w:hAnsi="宋体" w:eastAsia="宋体"/>
                <w:sz w:val="21"/>
                <w:szCs w:val="21"/>
                <w:lang w:eastAsia="zh-CN"/>
              </w:rPr>
              <w:t>甲醇</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6B540E">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66FFA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0C902">
            <w:pPr>
              <w:jc w:val="center"/>
              <w:rPr>
                <w:rFonts w:ascii="宋体" w:hAnsi="宋体" w:eastAsia="宋体"/>
                <w:sz w:val="21"/>
                <w:szCs w:val="21"/>
                <w:lang w:eastAsia="zh-CN"/>
              </w:rPr>
            </w:pPr>
          </w:p>
        </w:tc>
      </w:tr>
      <w:tr w14:paraId="615E407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DF62B">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B7BECD">
            <w:pPr>
              <w:jc w:val="center"/>
              <w:rPr>
                <w:rFonts w:ascii="宋体" w:hAnsi="宋体" w:eastAsia="宋体"/>
                <w:sz w:val="21"/>
                <w:szCs w:val="21"/>
                <w:lang w:eastAsia="zh-CN"/>
              </w:rPr>
            </w:pPr>
            <w:r>
              <w:rPr>
                <w:rFonts w:hint="eastAsia" w:ascii="宋体" w:hAnsi="宋体" w:eastAsia="宋体"/>
                <w:sz w:val="21"/>
                <w:szCs w:val="21"/>
                <w:lang w:eastAsia="zh-CN"/>
              </w:rPr>
              <w:t>二甲苯</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5A539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9C374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8A3F06">
            <w:pPr>
              <w:jc w:val="center"/>
              <w:rPr>
                <w:rFonts w:ascii="宋体" w:hAnsi="宋体" w:eastAsia="宋体"/>
                <w:sz w:val="21"/>
                <w:szCs w:val="21"/>
                <w:lang w:eastAsia="zh-CN"/>
              </w:rPr>
            </w:pPr>
          </w:p>
        </w:tc>
      </w:tr>
      <w:tr w14:paraId="45E1CC7B">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D73A92">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93DEC6">
            <w:pPr>
              <w:jc w:val="center"/>
              <w:rPr>
                <w:rFonts w:ascii="宋体" w:hAnsi="宋体" w:eastAsia="宋体"/>
                <w:sz w:val="21"/>
                <w:szCs w:val="21"/>
                <w:lang w:eastAsia="zh-CN"/>
              </w:rPr>
            </w:pPr>
            <w:r>
              <w:rPr>
                <w:rFonts w:hint="eastAsia" w:ascii="宋体" w:hAnsi="宋体" w:eastAsia="宋体"/>
                <w:sz w:val="21"/>
                <w:szCs w:val="21"/>
                <w:lang w:eastAsia="zh-CN"/>
              </w:rPr>
              <w:t>二甲苯</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41EE8D">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D72F9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B72CE1">
            <w:pPr>
              <w:jc w:val="center"/>
              <w:rPr>
                <w:rFonts w:ascii="宋体" w:hAnsi="宋体" w:eastAsia="宋体"/>
                <w:sz w:val="21"/>
                <w:szCs w:val="21"/>
                <w:lang w:eastAsia="zh-CN"/>
              </w:rPr>
            </w:pPr>
          </w:p>
        </w:tc>
      </w:tr>
      <w:tr w14:paraId="1182CCC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207E1">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27DF5">
            <w:pPr>
              <w:jc w:val="center"/>
              <w:rPr>
                <w:rFonts w:ascii="宋体" w:hAnsi="宋体" w:eastAsia="宋体"/>
                <w:sz w:val="21"/>
                <w:szCs w:val="21"/>
                <w:lang w:eastAsia="zh-CN"/>
              </w:rPr>
            </w:pPr>
            <w:r>
              <w:rPr>
                <w:rFonts w:hint="eastAsia" w:ascii="宋体" w:hAnsi="宋体" w:eastAsia="宋体"/>
                <w:sz w:val="21"/>
                <w:szCs w:val="21"/>
                <w:lang w:eastAsia="zh-CN"/>
              </w:rPr>
              <w:t>挥发性有机物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E1F74D">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66B6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CC04B8">
            <w:pPr>
              <w:jc w:val="center"/>
              <w:rPr>
                <w:rFonts w:ascii="宋体" w:hAnsi="宋体" w:eastAsia="宋体"/>
                <w:sz w:val="21"/>
                <w:szCs w:val="21"/>
                <w:lang w:eastAsia="zh-CN"/>
              </w:rPr>
            </w:pPr>
          </w:p>
        </w:tc>
      </w:tr>
      <w:tr w14:paraId="285902A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5E083">
            <w:pPr>
              <w:jc w:val="center"/>
              <w:rPr>
                <w:rFonts w:ascii="宋体" w:hAnsi="宋体" w:eastAsia="宋体"/>
                <w:sz w:val="21"/>
                <w:szCs w:val="21"/>
                <w:lang w:eastAsia="zh-CN"/>
              </w:rPr>
            </w:pPr>
            <w:r>
              <w:rPr>
                <w:rFonts w:hint="eastAsia" w:ascii="宋体" w:hAnsi="宋体" w:eastAsia="宋体"/>
                <w:sz w:val="21"/>
                <w:szCs w:val="21"/>
                <w:lang w:eastAsia="zh-CN"/>
              </w:rPr>
              <w:t>DA003</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59571E">
            <w:pPr>
              <w:jc w:val="center"/>
              <w:rPr>
                <w:rFonts w:ascii="宋体" w:hAnsi="宋体" w:eastAsia="宋体"/>
                <w:sz w:val="21"/>
                <w:szCs w:val="21"/>
                <w:lang w:eastAsia="zh-CN"/>
              </w:rPr>
            </w:pPr>
            <w:r>
              <w:rPr>
                <w:rFonts w:hint="eastAsia" w:ascii="宋体" w:hAnsi="宋体" w:eastAsia="宋体"/>
                <w:sz w:val="21"/>
                <w:szCs w:val="21"/>
                <w:lang w:eastAsia="zh-CN"/>
              </w:rPr>
              <w:t>挥发性有机物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27278C">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A80F9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99A2AC">
            <w:pPr>
              <w:jc w:val="center"/>
              <w:rPr>
                <w:rFonts w:ascii="宋体" w:hAnsi="宋体" w:eastAsia="宋体"/>
                <w:sz w:val="21"/>
                <w:szCs w:val="21"/>
                <w:lang w:eastAsia="zh-CN"/>
              </w:rPr>
            </w:pPr>
          </w:p>
        </w:tc>
      </w:tr>
      <w:tr w14:paraId="3318C1D9">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986526">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035F01">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8B6D30">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EBDD9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C6B75C">
            <w:pPr>
              <w:jc w:val="center"/>
              <w:rPr>
                <w:rFonts w:ascii="宋体" w:hAnsi="宋体" w:eastAsia="宋体"/>
                <w:sz w:val="21"/>
                <w:szCs w:val="21"/>
                <w:lang w:eastAsia="zh-CN"/>
              </w:rPr>
            </w:pPr>
          </w:p>
        </w:tc>
      </w:tr>
      <w:tr w14:paraId="751FAB68">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04245F">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56E4A5">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2F3C1C">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599454">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8481C8">
            <w:pPr>
              <w:jc w:val="center"/>
              <w:rPr>
                <w:rFonts w:ascii="宋体" w:hAnsi="宋体" w:eastAsia="宋体"/>
                <w:sz w:val="21"/>
                <w:szCs w:val="21"/>
                <w:lang w:eastAsia="zh-CN"/>
              </w:rPr>
            </w:pPr>
          </w:p>
        </w:tc>
      </w:tr>
      <w:tr w14:paraId="69BE05C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65753">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380E4D">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48866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154C3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0A10BC">
            <w:pPr>
              <w:jc w:val="center"/>
              <w:rPr>
                <w:rFonts w:ascii="宋体" w:hAnsi="宋体" w:eastAsia="宋体"/>
                <w:sz w:val="21"/>
                <w:szCs w:val="21"/>
                <w:lang w:eastAsia="zh-CN"/>
              </w:rPr>
            </w:pPr>
          </w:p>
        </w:tc>
      </w:tr>
      <w:tr w14:paraId="4831CA6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0C8BC5">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6789A4">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358FB3">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D290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D9DBE7">
            <w:pPr>
              <w:jc w:val="center"/>
              <w:rPr>
                <w:rFonts w:ascii="宋体" w:hAnsi="宋体" w:eastAsia="宋体"/>
                <w:sz w:val="21"/>
                <w:szCs w:val="21"/>
                <w:lang w:eastAsia="zh-CN"/>
              </w:rPr>
            </w:pPr>
          </w:p>
        </w:tc>
      </w:tr>
      <w:tr w14:paraId="2E7564C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2F9A5">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574FD3">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AA8669">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14A32A">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487936">
            <w:pPr>
              <w:jc w:val="center"/>
              <w:rPr>
                <w:rFonts w:ascii="宋体" w:hAnsi="宋体" w:eastAsia="宋体"/>
                <w:sz w:val="21"/>
                <w:szCs w:val="21"/>
                <w:lang w:eastAsia="zh-CN"/>
              </w:rPr>
            </w:pPr>
          </w:p>
        </w:tc>
      </w:tr>
      <w:tr w14:paraId="6FDA9E4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F07756">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F75977">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72733E">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39954E">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981A3">
            <w:pPr>
              <w:jc w:val="center"/>
              <w:rPr>
                <w:rFonts w:ascii="宋体" w:hAnsi="宋体" w:eastAsia="宋体"/>
                <w:sz w:val="21"/>
                <w:szCs w:val="21"/>
                <w:lang w:eastAsia="zh-CN"/>
              </w:rPr>
            </w:pPr>
          </w:p>
        </w:tc>
      </w:tr>
      <w:tr w14:paraId="02F20E9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628F4A">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2C66D">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63B87B">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A83AC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22922B">
            <w:pPr>
              <w:jc w:val="center"/>
              <w:rPr>
                <w:rFonts w:ascii="宋体" w:hAnsi="宋体" w:eastAsia="宋体"/>
                <w:sz w:val="21"/>
                <w:szCs w:val="21"/>
                <w:lang w:eastAsia="zh-CN"/>
              </w:rPr>
            </w:pPr>
          </w:p>
        </w:tc>
      </w:tr>
      <w:tr w14:paraId="7D99505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D8004">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E12074">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F2CBEF">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AC2B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E68DB9">
            <w:pPr>
              <w:jc w:val="center"/>
              <w:rPr>
                <w:rFonts w:ascii="宋体" w:hAnsi="宋体" w:eastAsia="宋体"/>
                <w:sz w:val="21"/>
                <w:szCs w:val="21"/>
                <w:lang w:eastAsia="zh-CN"/>
              </w:rPr>
            </w:pPr>
          </w:p>
        </w:tc>
      </w:tr>
      <w:tr w14:paraId="5DACF71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809688">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5B86A3">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F3DC2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96912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4E7EC2">
            <w:pPr>
              <w:jc w:val="center"/>
              <w:rPr>
                <w:rFonts w:ascii="宋体" w:hAnsi="宋体" w:eastAsia="宋体"/>
                <w:sz w:val="21"/>
                <w:szCs w:val="21"/>
                <w:lang w:eastAsia="zh-CN"/>
              </w:rPr>
            </w:pPr>
          </w:p>
        </w:tc>
      </w:tr>
      <w:tr w14:paraId="2637008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B3795C">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E5BC2F">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D167DD">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9D2B31">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AC01D3">
            <w:pPr>
              <w:jc w:val="center"/>
              <w:rPr>
                <w:rFonts w:ascii="宋体" w:hAnsi="宋体" w:eastAsia="宋体"/>
                <w:sz w:val="21"/>
                <w:szCs w:val="21"/>
                <w:lang w:eastAsia="zh-CN"/>
              </w:rPr>
            </w:pPr>
          </w:p>
        </w:tc>
      </w:tr>
      <w:tr w14:paraId="6D9A06AF">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E5728">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533551">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602E36">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A8AA7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96B362">
            <w:pPr>
              <w:jc w:val="center"/>
              <w:rPr>
                <w:rFonts w:ascii="宋体" w:hAnsi="宋体" w:eastAsia="宋体"/>
                <w:sz w:val="21"/>
                <w:szCs w:val="21"/>
                <w:lang w:eastAsia="zh-CN"/>
              </w:rPr>
            </w:pPr>
          </w:p>
        </w:tc>
      </w:tr>
      <w:tr w14:paraId="1393A21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7A8F77">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4846F4">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D263DB">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7B6C1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7D7EEA">
            <w:pPr>
              <w:jc w:val="center"/>
              <w:rPr>
                <w:rFonts w:ascii="宋体" w:hAnsi="宋体" w:eastAsia="宋体"/>
                <w:sz w:val="21"/>
                <w:szCs w:val="21"/>
                <w:lang w:eastAsia="zh-CN"/>
              </w:rPr>
            </w:pPr>
          </w:p>
        </w:tc>
      </w:tr>
      <w:tr w14:paraId="7FA9A36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E4C4FD">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852F4B">
            <w:pPr>
              <w:jc w:val="center"/>
              <w:rPr>
                <w:rFonts w:ascii="宋体" w:hAnsi="宋体" w:eastAsia="宋体"/>
                <w:sz w:val="21"/>
                <w:szCs w:val="21"/>
                <w:lang w:eastAsia="zh-CN"/>
              </w:rPr>
            </w:pPr>
            <w:r>
              <w:rPr>
                <w:rFonts w:hint="eastAsia" w:ascii="宋体" w:hAnsi="宋体" w:eastAsia="宋体"/>
                <w:sz w:val="21"/>
                <w:szCs w:val="21"/>
                <w:lang w:eastAsia="zh-CN"/>
              </w:rPr>
              <w:t>苯系物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88B75D">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4DE3D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9D62D6">
            <w:pPr>
              <w:jc w:val="center"/>
              <w:rPr>
                <w:rFonts w:ascii="宋体" w:hAnsi="宋体" w:eastAsia="宋体"/>
                <w:sz w:val="21"/>
                <w:szCs w:val="21"/>
                <w:lang w:eastAsia="zh-CN"/>
              </w:rPr>
            </w:pPr>
          </w:p>
        </w:tc>
      </w:tr>
      <w:tr w14:paraId="1FDCC25A">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A98416">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E49B2D">
            <w:pPr>
              <w:jc w:val="center"/>
              <w:rPr>
                <w:rFonts w:ascii="宋体" w:hAnsi="宋体" w:eastAsia="宋体"/>
                <w:sz w:val="21"/>
                <w:szCs w:val="21"/>
                <w:lang w:eastAsia="zh-CN"/>
              </w:rPr>
            </w:pPr>
            <w:r>
              <w:rPr>
                <w:rFonts w:hint="eastAsia" w:ascii="宋体" w:hAnsi="宋体" w:eastAsia="宋体"/>
                <w:sz w:val="21"/>
                <w:szCs w:val="21"/>
                <w:lang w:eastAsia="zh-CN"/>
              </w:rPr>
              <w:t>苯系物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EFE6CF">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DDCF8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B13883">
            <w:pPr>
              <w:jc w:val="center"/>
              <w:rPr>
                <w:rFonts w:ascii="宋体" w:hAnsi="宋体" w:eastAsia="宋体"/>
                <w:sz w:val="21"/>
                <w:szCs w:val="21"/>
                <w:lang w:eastAsia="zh-CN"/>
              </w:rPr>
            </w:pPr>
          </w:p>
        </w:tc>
      </w:tr>
      <w:tr w14:paraId="667FC85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3C296">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2F5DA1">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3B1C6C">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42395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DAB9E">
            <w:pPr>
              <w:jc w:val="center"/>
              <w:rPr>
                <w:rFonts w:ascii="宋体" w:hAnsi="宋体" w:eastAsia="宋体"/>
                <w:sz w:val="21"/>
                <w:szCs w:val="21"/>
                <w:lang w:eastAsia="zh-CN"/>
              </w:rPr>
            </w:pPr>
          </w:p>
        </w:tc>
      </w:tr>
      <w:tr w14:paraId="732EEF1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610328">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6DA511">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54DC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D9898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883BFF">
            <w:pPr>
              <w:jc w:val="center"/>
              <w:rPr>
                <w:rFonts w:ascii="宋体" w:hAnsi="宋体" w:eastAsia="宋体"/>
                <w:sz w:val="21"/>
                <w:szCs w:val="21"/>
                <w:lang w:eastAsia="zh-CN"/>
              </w:rPr>
            </w:pPr>
          </w:p>
        </w:tc>
      </w:tr>
      <w:tr w14:paraId="6240315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302B0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ADE0C6">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99E940">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BD16A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32966A">
            <w:pPr>
              <w:jc w:val="center"/>
              <w:rPr>
                <w:rFonts w:ascii="宋体" w:hAnsi="宋体" w:eastAsia="宋体"/>
                <w:sz w:val="21"/>
                <w:szCs w:val="21"/>
                <w:lang w:eastAsia="zh-CN"/>
              </w:rPr>
            </w:pPr>
          </w:p>
        </w:tc>
      </w:tr>
      <w:tr w14:paraId="76F0428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C07B70">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B41512">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09D366">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E22968">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9475C8">
            <w:pPr>
              <w:jc w:val="center"/>
              <w:rPr>
                <w:rFonts w:ascii="宋体" w:hAnsi="宋体" w:eastAsia="宋体"/>
                <w:sz w:val="21"/>
                <w:szCs w:val="21"/>
                <w:lang w:eastAsia="zh-CN"/>
              </w:rPr>
            </w:pPr>
          </w:p>
        </w:tc>
      </w:tr>
      <w:tr w14:paraId="1862B8F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2F3145">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3F8D5D">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CA0BDB">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43016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4F440C">
            <w:pPr>
              <w:jc w:val="center"/>
              <w:rPr>
                <w:rFonts w:ascii="宋体" w:hAnsi="宋体" w:eastAsia="宋体"/>
                <w:sz w:val="21"/>
                <w:szCs w:val="21"/>
                <w:lang w:eastAsia="zh-CN"/>
              </w:rPr>
            </w:pPr>
          </w:p>
        </w:tc>
      </w:tr>
      <w:tr w14:paraId="131BF86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5FEE48">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2ADDB8">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A5297C">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64753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CD0EC1">
            <w:pPr>
              <w:jc w:val="center"/>
              <w:rPr>
                <w:rFonts w:ascii="宋体" w:hAnsi="宋体" w:eastAsia="宋体"/>
                <w:sz w:val="21"/>
                <w:szCs w:val="21"/>
                <w:lang w:eastAsia="zh-CN"/>
              </w:rPr>
            </w:pPr>
          </w:p>
        </w:tc>
      </w:tr>
      <w:tr w14:paraId="2A8F24B9">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D0840">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87CEAB">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8494B4">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B7E4E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B845CC">
            <w:pPr>
              <w:jc w:val="center"/>
              <w:rPr>
                <w:rFonts w:ascii="宋体" w:hAnsi="宋体" w:eastAsia="宋体"/>
                <w:sz w:val="21"/>
                <w:szCs w:val="21"/>
                <w:lang w:eastAsia="zh-CN"/>
              </w:rPr>
            </w:pPr>
          </w:p>
        </w:tc>
      </w:tr>
      <w:tr w14:paraId="443183D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589FB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1100C5">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1F1ECE">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74CE5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DBA46B">
            <w:pPr>
              <w:jc w:val="center"/>
              <w:rPr>
                <w:rFonts w:ascii="宋体" w:hAnsi="宋体" w:eastAsia="宋体"/>
                <w:sz w:val="21"/>
                <w:szCs w:val="21"/>
                <w:lang w:eastAsia="zh-CN"/>
              </w:rPr>
            </w:pPr>
          </w:p>
        </w:tc>
      </w:tr>
      <w:tr w14:paraId="0265648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B8AA60">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4C1431">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600A8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AEB899">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AECD5A">
            <w:pPr>
              <w:jc w:val="center"/>
              <w:rPr>
                <w:rFonts w:ascii="宋体" w:hAnsi="宋体" w:eastAsia="宋体"/>
                <w:sz w:val="21"/>
                <w:szCs w:val="21"/>
                <w:lang w:eastAsia="zh-CN"/>
              </w:rPr>
            </w:pPr>
          </w:p>
        </w:tc>
      </w:tr>
      <w:tr w14:paraId="3EC93804">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1E435">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A46F80">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9F8C4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FC98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D5BC58">
            <w:pPr>
              <w:jc w:val="center"/>
              <w:rPr>
                <w:rFonts w:ascii="宋体" w:hAnsi="宋体" w:eastAsia="宋体"/>
                <w:sz w:val="21"/>
                <w:szCs w:val="21"/>
                <w:lang w:eastAsia="zh-CN"/>
              </w:rPr>
            </w:pPr>
          </w:p>
        </w:tc>
      </w:tr>
      <w:tr w14:paraId="52B6746D">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3AAE6">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F3F0C6">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30BA3A">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37084B">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9B63B1">
            <w:pPr>
              <w:jc w:val="center"/>
              <w:rPr>
                <w:rFonts w:ascii="宋体" w:hAnsi="宋体" w:eastAsia="宋体"/>
                <w:sz w:val="21"/>
                <w:szCs w:val="21"/>
                <w:lang w:eastAsia="zh-CN"/>
              </w:rPr>
            </w:pPr>
          </w:p>
        </w:tc>
      </w:tr>
      <w:tr w14:paraId="6554958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970067">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0E030E">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84FB9F">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C16A2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216A4F">
            <w:pPr>
              <w:jc w:val="center"/>
              <w:rPr>
                <w:rFonts w:ascii="宋体" w:hAnsi="宋体" w:eastAsia="宋体"/>
                <w:sz w:val="21"/>
                <w:szCs w:val="21"/>
                <w:lang w:eastAsia="zh-CN"/>
              </w:rPr>
            </w:pPr>
          </w:p>
        </w:tc>
      </w:tr>
      <w:tr w14:paraId="2E7318A6">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37C76D">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6B5378">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B78A01">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87B987">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6E45E8">
            <w:pPr>
              <w:jc w:val="center"/>
              <w:rPr>
                <w:rFonts w:ascii="宋体" w:hAnsi="宋体" w:eastAsia="宋体"/>
                <w:sz w:val="21"/>
                <w:szCs w:val="21"/>
                <w:lang w:eastAsia="zh-CN"/>
              </w:rPr>
            </w:pPr>
          </w:p>
        </w:tc>
      </w:tr>
      <w:tr w14:paraId="5F998972">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FB0911">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A15887">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A9DEDD">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60499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3BCBFF">
            <w:pPr>
              <w:jc w:val="center"/>
              <w:rPr>
                <w:rFonts w:ascii="宋体" w:hAnsi="宋体" w:eastAsia="宋体"/>
                <w:sz w:val="21"/>
                <w:szCs w:val="21"/>
                <w:lang w:eastAsia="zh-CN"/>
              </w:rPr>
            </w:pPr>
          </w:p>
        </w:tc>
      </w:tr>
      <w:tr w14:paraId="1C35283C">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BDCBDA">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A0F022">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4B6CF">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4761B0">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71C92">
            <w:pPr>
              <w:jc w:val="center"/>
              <w:rPr>
                <w:rFonts w:ascii="宋体" w:hAnsi="宋体" w:eastAsia="宋体"/>
                <w:sz w:val="21"/>
                <w:szCs w:val="21"/>
                <w:lang w:eastAsia="zh-CN"/>
              </w:rPr>
            </w:pPr>
          </w:p>
        </w:tc>
      </w:tr>
      <w:tr w14:paraId="7935F35D">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EDBEAD">
            <w:pPr>
              <w:jc w:val="center"/>
              <w:rPr>
                <w:rFonts w:ascii="宋体" w:hAnsi="宋体" w:eastAsia="宋体"/>
                <w:sz w:val="21"/>
                <w:szCs w:val="21"/>
                <w:lang w:eastAsia="zh-CN"/>
              </w:rPr>
            </w:pPr>
            <w:r>
              <w:rPr>
                <w:rFonts w:hint="eastAsia" w:ascii="宋体" w:hAnsi="宋体" w:eastAsia="宋体"/>
                <w:sz w:val="21"/>
                <w:szCs w:val="21"/>
                <w:lang w:eastAsia="zh-CN"/>
              </w:rPr>
              <w:t>DW005</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AF4AC2">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5E4619">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CFEA7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8060EB">
            <w:pPr>
              <w:jc w:val="center"/>
              <w:rPr>
                <w:rFonts w:ascii="宋体" w:hAnsi="宋体" w:eastAsia="宋体"/>
                <w:sz w:val="21"/>
                <w:szCs w:val="21"/>
                <w:lang w:eastAsia="zh-CN"/>
              </w:rPr>
            </w:pPr>
          </w:p>
        </w:tc>
      </w:tr>
      <w:tr w14:paraId="2B1DEED0">
        <w:tblPrEx>
          <w:tblCellMar>
            <w:top w:w="0" w:type="dxa"/>
            <w:left w:w="108" w:type="dxa"/>
            <w:bottom w:w="0" w:type="dxa"/>
            <w:right w:w="108" w:type="dxa"/>
          </w:tblCellMar>
        </w:tblPrEx>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1DD432">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C82501">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F4DD9E">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4D24A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69F035">
            <w:pPr>
              <w:jc w:val="center"/>
              <w:rPr>
                <w:rFonts w:ascii="宋体" w:hAnsi="宋体" w:eastAsia="宋体"/>
                <w:sz w:val="21"/>
                <w:szCs w:val="21"/>
                <w:lang w:eastAsia="zh-CN"/>
              </w:rPr>
            </w:pPr>
          </w:p>
        </w:tc>
      </w:tr>
      <w:tr w14:paraId="780886A0">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7EA5B3">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5DB481">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048E15">
            <w:pPr>
              <w:jc w:val="center"/>
              <w:rPr>
                <w:sz w:val="21"/>
                <w:szCs w:val="21"/>
              </w:rPr>
            </w:pPr>
            <w:r>
              <w:rPr>
                <w:rFonts w:hint="eastAsia"/>
                <w:sz w:val="21"/>
                <w:szCs w:val="21"/>
                <w:lang w:eastAsia="zh-CN"/>
              </w:rPr>
              <w:t>自动监测是否联网</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4BC6E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F5566B">
            <w:pPr>
              <w:jc w:val="center"/>
              <w:rPr>
                <w:rFonts w:ascii="宋体" w:hAnsi="宋体" w:eastAsia="宋体"/>
                <w:sz w:val="21"/>
                <w:szCs w:val="21"/>
                <w:lang w:eastAsia="zh-CN"/>
              </w:rPr>
            </w:pPr>
          </w:p>
        </w:tc>
      </w:tr>
      <w:tr w14:paraId="270B7D3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56F448">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00165F">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D67B8B">
            <w:pPr>
              <w:jc w:val="center"/>
              <w:rPr>
                <w:sz w:val="21"/>
                <w:szCs w:val="21"/>
              </w:rPr>
            </w:pPr>
            <w:r>
              <w:rPr>
                <w:rFonts w:hint="eastAsia"/>
                <w:sz w:val="21"/>
                <w:szCs w:val="21"/>
                <w:lang w:eastAsia="zh-CN"/>
              </w:rPr>
              <w:t>自动监测仪器名称</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14FF0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8F8AED">
            <w:pPr>
              <w:jc w:val="center"/>
              <w:rPr>
                <w:rFonts w:ascii="宋体" w:hAnsi="宋体" w:eastAsia="宋体"/>
                <w:sz w:val="21"/>
                <w:szCs w:val="21"/>
                <w:lang w:eastAsia="zh-CN"/>
              </w:rPr>
            </w:pPr>
          </w:p>
        </w:tc>
      </w:tr>
      <w:tr w14:paraId="6FF32FD5">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CA5CDF">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676064">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8AB9E5">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BAE373">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528F08">
            <w:pPr>
              <w:jc w:val="center"/>
              <w:rPr>
                <w:rFonts w:ascii="宋体" w:hAnsi="宋体" w:eastAsia="宋体"/>
                <w:sz w:val="21"/>
                <w:szCs w:val="21"/>
                <w:lang w:eastAsia="zh-CN"/>
              </w:rPr>
            </w:pPr>
          </w:p>
        </w:tc>
      </w:tr>
      <w:tr w14:paraId="60A149C3">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E0ADC2">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D28A04">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716D5A">
            <w:pPr>
              <w:jc w:val="center"/>
              <w:rPr>
                <w:sz w:val="21"/>
                <w:szCs w:val="21"/>
              </w:rPr>
            </w:pPr>
            <w:r>
              <w:rPr>
                <w:rFonts w:hint="eastAsia"/>
                <w:sz w:val="21"/>
                <w:szCs w:val="21"/>
                <w:lang w:eastAsia="zh-CN"/>
              </w:rPr>
              <w:t>自动监测设施是否符合安装、运行、维护等管理要求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17B81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29E16D">
            <w:pPr>
              <w:jc w:val="center"/>
              <w:rPr>
                <w:rFonts w:ascii="宋体" w:hAnsi="宋体" w:eastAsia="宋体"/>
                <w:sz w:val="21"/>
                <w:szCs w:val="21"/>
                <w:lang w:eastAsia="zh-CN"/>
              </w:rPr>
            </w:pPr>
          </w:p>
        </w:tc>
      </w:tr>
      <w:tr w14:paraId="33630CA1">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ABC282">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9607C9">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1E2E43">
            <w:pPr>
              <w:jc w:val="center"/>
              <w:rPr>
                <w:sz w:val="21"/>
                <w:szCs w:val="21"/>
              </w:rPr>
            </w:pPr>
            <w:r>
              <w:rPr>
                <w:rFonts w:hint="eastAsia"/>
                <w:sz w:val="21"/>
                <w:szCs w:val="21"/>
                <w:lang w:eastAsia="zh-CN"/>
              </w:rPr>
              <w:t>手工监测频次</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ABBC16">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AFB10C">
            <w:pPr>
              <w:jc w:val="center"/>
              <w:rPr>
                <w:rFonts w:ascii="宋体" w:hAnsi="宋体" w:eastAsia="宋体"/>
                <w:sz w:val="21"/>
                <w:szCs w:val="21"/>
                <w:lang w:eastAsia="zh-CN"/>
              </w:rPr>
            </w:pPr>
          </w:p>
        </w:tc>
      </w:tr>
      <w:tr w14:paraId="2971286E">
        <w:tblPrEx>
          <w:tblCellMar>
            <w:top w:w="0" w:type="dxa"/>
            <w:left w:w="108" w:type="dxa"/>
            <w:bottom w:w="0" w:type="dxa"/>
            <w:right w:w="108" w:type="dxa"/>
          </w:tblCellMar>
        </w:tblPrEx>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B0DB3D">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7AE3CA">
            <w:pPr>
              <w:jc w:val="center"/>
              <w:rPr>
                <w:rFonts w:ascii="宋体" w:hAnsi="宋体" w:eastAsia="宋体"/>
                <w:sz w:val="21"/>
                <w:szCs w:val="21"/>
                <w:lang w:eastAsia="zh-CN"/>
              </w:rPr>
            </w:pPr>
            <w:r>
              <w:rPr>
                <w:rFonts w:hint="eastAsia" w:ascii="宋体" w:hAnsi="宋体" w:eastAsia="宋体"/>
                <w:sz w:val="21"/>
                <w:szCs w:val="21"/>
                <w:lang w:eastAsia="zh-CN"/>
              </w:rPr>
              <w:t>工业噪声</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120FCA">
            <w:pPr>
              <w:jc w:val="center"/>
              <w:rPr>
                <w:sz w:val="21"/>
                <w:szCs w:val="21"/>
              </w:rPr>
            </w:pPr>
            <w:r>
              <w:rPr>
                <w:rFonts w:hint="eastAsia"/>
                <w:sz w:val="21"/>
                <w:szCs w:val="21"/>
                <w:lang w:eastAsia="zh-CN"/>
              </w:rPr>
              <w:t>手工监测方法</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63C3A2">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180687">
            <w:pPr>
              <w:jc w:val="center"/>
              <w:rPr>
                <w:rFonts w:ascii="宋体" w:hAnsi="宋体" w:eastAsia="宋体"/>
                <w:sz w:val="21"/>
                <w:szCs w:val="21"/>
                <w:lang w:eastAsia="zh-CN"/>
              </w:rPr>
            </w:pPr>
          </w:p>
        </w:tc>
      </w:tr>
    </w:tbl>
    <w:p w14:paraId="7FFE596B">
      <w:pPr>
        <w:pStyle w:val="8"/>
        <w:shd w:val="clear" w:color="auto" w:fill="FFFFFF"/>
        <w:spacing w:beforeAutospacing="1" w:afterAutospacing="1"/>
        <w:jc w:val="both"/>
        <w:rPr>
          <w:sz w:val="21"/>
          <w:szCs w:val="21"/>
          <w:lang w:eastAsia="zh-CN"/>
        </w:rPr>
      </w:pPr>
    </w:p>
    <w:p w14:paraId="1A4AB6E9">
      <w:pPr>
        <w:pageBreakBefore/>
      </w:pPr>
    </w:p>
    <w:p w14:paraId="7ECBE599">
      <w:pPr>
        <w:pStyle w:val="2"/>
        <w:spacing w:line="480" w:lineRule="auto"/>
      </w:pPr>
      <w:r>
        <w:rPr>
          <w:rFonts w:ascii="黑体" w:hAnsi="黑体" w:eastAsia="黑体" w:cs="黑体"/>
          <w:b/>
          <w:sz w:val="30"/>
        </w:rPr>
        <w:t>二、企业基本信息表</w:t>
      </w:r>
    </w:p>
    <w:p w14:paraId="0B2D35A3">
      <w:pPr>
        <w:pStyle w:val="3"/>
        <w:spacing w:line="480" w:lineRule="auto"/>
      </w:pPr>
      <w:r>
        <w:rPr>
          <w:rFonts w:ascii="宋体" w:hAnsi="宋体" w:eastAsia="宋体" w:cs="宋体"/>
          <w:b/>
          <w:sz w:val="30"/>
        </w:rPr>
        <w:t>（一）排污单位基本信息</w:t>
      </w:r>
    </w:p>
    <w:p w14:paraId="5BF92894">
      <w:pPr>
        <w:pStyle w:val="8"/>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p>
    <w:p w14:paraId="0BD86931">
      <w:pPr>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57"/>
        <w:gridCol w:w="2866"/>
        <w:gridCol w:w="3030"/>
        <w:gridCol w:w="2821"/>
        <w:gridCol w:w="1687"/>
        <w:gridCol w:w="1547"/>
      </w:tblGrid>
      <w:tr w14:paraId="7F63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记录内容</w:t>
            </w:r>
          </w:p>
        </w:tc>
        <w:tc>
          <w:tcPr>
            <w:tcW w:w="1015" w:type="pct"/>
            <w:tcBorders>
              <w:tl2br w:val="nil"/>
              <w:tr2bl w:val="nil"/>
            </w:tcBorders>
            <w:shd w:val="clear" w:color="auto" w:fill="FFFFFF"/>
            <w:tcMar>
              <w:top w:w="60" w:type="dxa"/>
              <w:left w:w="75" w:type="dxa"/>
              <w:bottom w:w="60" w:type="dxa"/>
              <w:right w:w="75" w:type="dxa"/>
            </w:tcMar>
            <w:vAlign w:val="center"/>
          </w:tcPr>
          <w:p w14:paraId="018E7672">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pPr>
              <w:pStyle w:val="6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备注</w:t>
            </w:r>
          </w:p>
        </w:tc>
      </w:tr>
      <w:tr w14:paraId="57FD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2008</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p>
        </w:tc>
      </w:tr>
      <w:tr w14:paraId="5DDA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6EF626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815DF84">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734F494">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3D1281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6D711">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6943AB9">
            <w:pPr>
              <w:jc w:val="center"/>
              <w:rPr>
                <w:rFonts w:ascii="宋体" w:hAnsi="宋体" w:eastAsia="宋体"/>
                <w:sz w:val="21"/>
                <w:szCs w:val="21"/>
              </w:rPr>
            </w:pPr>
          </w:p>
        </w:tc>
      </w:tr>
      <w:tr w14:paraId="7EB7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7BD1409">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C0638F9">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7E5A253">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35533837">
            <w:pPr>
              <w:jc w:val="center"/>
              <w:rPr>
                <w:sz w:val="21"/>
                <w:szCs w:val="21"/>
              </w:rPr>
            </w:pPr>
            <w:r>
              <w:rPr>
                <w:sz w:val="21"/>
                <w:szCs w:val="21"/>
              </w:rPr>
              <w:t>912</w:t>
            </w:r>
          </w:p>
        </w:tc>
        <w:tc>
          <w:tcPr>
            <w:tcW w:w="598" w:type="pct"/>
            <w:tcBorders>
              <w:tl2br w:val="nil"/>
              <w:tr2bl w:val="nil"/>
            </w:tcBorders>
            <w:shd w:val="clear" w:color="auto" w:fill="FFFFFF"/>
            <w:tcMar>
              <w:top w:w="60" w:type="dxa"/>
              <w:left w:w="75" w:type="dxa"/>
              <w:bottom w:w="60" w:type="dxa"/>
              <w:right w:w="75" w:type="dxa"/>
            </w:tcMar>
            <w:vAlign w:val="center"/>
          </w:tcPr>
          <w:p w14:paraId="6204A749">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7F5CABD">
            <w:pPr>
              <w:jc w:val="center"/>
              <w:rPr>
                <w:rFonts w:ascii="宋体" w:hAnsi="宋体" w:eastAsia="宋体"/>
                <w:sz w:val="21"/>
                <w:szCs w:val="21"/>
              </w:rPr>
            </w:pPr>
          </w:p>
        </w:tc>
      </w:tr>
      <w:tr w14:paraId="295D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2D5AC3C">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8C3A37C">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243D5CA">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7383D35E">
            <w:pPr>
              <w:jc w:val="center"/>
              <w:rPr>
                <w:sz w:val="21"/>
                <w:szCs w:val="21"/>
              </w:rPr>
            </w:pPr>
            <w:r>
              <w:rPr>
                <w:sz w:val="21"/>
                <w:szCs w:val="21"/>
              </w:rPr>
              <w:t>68.7</w:t>
            </w:r>
          </w:p>
        </w:tc>
        <w:tc>
          <w:tcPr>
            <w:tcW w:w="598" w:type="pct"/>
            <w:tcBorders>
              <w:tl2br w:val="nil"/>
              <w:tr2bl w:val="nil"/>
            </w:tcBorders>
            <w:shd w:val="clear" w:color="auto" w:fill="FFFFFF"/>
            <w:tcMar>
              <w:top w:w="60" w:type="dxa"/>
              <w:left w:w="75" w:type="dxa"/>
              <w:bottom w:w="60" w:type="dxa"/>
              <w:right w:w="75" w:type="dxa"/>
            </w:tcMar>
            <w:vAlign w:val="center"/>
          </w:tcPr>
          <w:p w14:paraId="22D046A4">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E829DC9">
            <w:pPr>
              <w:jc w:val="center"/>
              <w:rPr>
                <w:rFonts w:ascii="宋体" w:hAnsi="宋体" w:eastAsia="宋体"/>
                <w:sz w:val="21"/>
                <w:szCs w:val="21"/>
              </w:rPr>
            </w:pPr>
          </w:p>
        </w:tc>
      </w:tr>
      <w:tr w14:paraId="70CCA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4FA624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58D761E">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73BC2F63">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CCD5415">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35349EC">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BD53050">
            <w:pPr>
              <w:jc w:val="center"/>
              <w:rPr>
                <w:rFonts w:ascii="宋体" w:hAnsi="宋体" w:eastAsia="宋体"/>
                <w:sz w:val="21"/>
                <w:szCs w:val="21"/>
              </w:rPr>
            </w:pPr>
          </w:p>
        </w:tc>
      </w:tr>
      <w:tr w14:paraId="06F5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6CE28C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972CA83">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6EB3431E">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0503046">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5DD8DB8">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153AF23A">
            <w:pPr>
              <w:jc w:val="center"/>
              <w:rPr>
                <w:rFonts w:ascii="宋体" w:hAnsi="宋体" w:eastAsia="宋体"/>
                <w:sz w:val="21"/>
                <w:szCs w:val="21"/>
              </w:rPr>
            </w:pPr>
          </w:p>
        </w:tc>
      </w:tr>
      <w:tr w14:paraId="14A6F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E6AEE45">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CB44EED">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0D91292">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70150801">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CE4D15B">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89187A5">
            <w:pPr>
              <w:jc w:val="center"/>
              <w:rPr>
                <w:rFonts w:ascii="宋体" w:hAnsi="宋体" w:eastAsia="宋体"/>
                <w:sz w:val="21"/>
                <w:szCs w:val="21"/>
              </w:rPr>
            </w:pPr>
          </w:p>
        </w:tc>
      </w:tr>
      <w:tr w14:paraId="6ECB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3D0F678">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CFD9257">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55A3F35">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D44EE9F">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818FF14">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796BCDE">
            <w:pPr>
              <w:jc w:val="center"/>
              <w:rPr>
                <w:rFonts w:ascii="宋体" w:hAnsi="宋体" w:eastAsia="宋体"/>
                <w:sz w:val="21"/>
                <w:szCs w:val="21"/>
              </w:rPr>
            </w:pPr>
          </w:p>
        </w:tc>
      </w:tr>
      <w:tr w14:paraId="31673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CA4CA6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33AEFFC">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78D22C99">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F877106">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7BFAE78A">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2D9CDEC4">
            <w:pPr>
              <w:jc w:val="center"/>
              <w:rPr>
                <w:rFonts w:ascii="宋体" w:hAnsi="宋体" w:eastAsia="宋体"/>
                <w:sz w:val="21"/>
                <w:szCs w:val="21"/>
              </w:rPr>
            </w:pPr>
          </w:p>
        </w:tc>
      </w:tr>
      <w:tr w14:paraId="4C1D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7D2E837">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41AB8F0">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20531C0">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C91ECBD">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7562B9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70EB226">
            <w:pPr>
              <w:jc w:val="center"/>
              <w:rPr>
                <w:rFonts w:ascii="宋体" w:hAnsi="宋体" w:eastAsia="宋体"/>
                <w:sz w:val="21"/>
                <w:szCs w:val="21"/>
              </w:rPr>
            </w:pPr>
          </w:p>
        </w:tc>
      </w:tr>
      <w:tr w14:paraId="47AA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97A448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54FABA7">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6A06DE41">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707F3CC9">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2E322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1CA7D278">
            <w:pPr>
              <w:jc w:val="center"/>
              <w:rPr>
                <w:rFonts w:ascii="宋体" w:hAnsi="宋体" w:eastAsia="宋体"/>
                <w:sz w:val="21"/>
                <w:szCs w:val="21"/>
              </w:rPr>
            </w:pPr>
          </w:p>
        </w:tc>
      </w:tr>
      <w:tr w14:paraId="0861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507E3A9">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F04A8C4">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5CC4BFD">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C5B1C17">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5E8479A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4E14526">
            <w:pPr>
              <w:jc w:val="center"/>
              <w:rPr>
                <w:rFonts w:ascii="宋体" w:hAnsi="宋体" w:eastAsia="宋体"/>
                <w:sz w:val="21"/>
                <w:szCs w:val="21"/>
              </w:rPr>
            </w:pPr>
          </w:p>
        </w:tc>
      </w:tr>
      <w:tr w14:paraId="3EF6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605530A">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4590C3E5">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685215B0">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0A8E092">
            <w:pPr>
              <w:jc w:val="center"/>
              <w:rPr>
                <w:sz w:val="21"/>
                <w:szCs w:val="21"/>
              </w:rPr>
            </w:pPr>
            <w:r>
              <w:rPr>
                <w:sz w:val="21"/>
                <w:szCs w:val="21"/>
              </w:rPr>
              <w:t>500</w:t>
            </w:r>
          </w:p>
        </w:tc>
        <w:tc>
          <w:tcPr>
            <w:tcW w:w="598" w:type="pct"/>
            <w:tcBorders>
              <w:tl2br w:val="nil"/>
              <w:tr2bl w:val="nil"/>
            </w:tcBorders>
            <w:shd w:val="clear" w:color="auto" w:fill="FFFFFF"/>
            <w:tcMar>
              <w:top w:w="60" w:type="dxa"/>
              <w:left w:w="75" w:type="dxa"/>
              <w:bottom w:w="60" w:type="dxa"/>
              <w:right w:w="75" w:type="dxa"/>
            </w:tcMar>
            <w:vAlign w:val="center"/>
          </w:tcPr>
          <w:p w14:paraId="00BFCEE6">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486F4FB">
            <w:pPr>
              <w:jc w:val="center"/>
              <w:rPr>
                <w:rFonts w:ascii="宋体" w:hAnsi="宋体" w:eastAsia="宋体"/>
                <w:sz w:val="21"/>
                <w:szCs w:val="21"/>
              </w:rPr>
            </w:pPr>
          </w:p>
        </w:tc>
      </w:tr>
      <w:tr w14:paraId="1BD4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1354204">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36CAC6E">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621DB53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917E812">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6CB011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7ADFA33">
            <w:pPr>
              <w:jc w:val="center"/>
              <w:rPr>
                <w:rFonts w:ascii="宋体" w:hAnsi="宋体" w:eastAsia="宋体"/>
                <w:sz w:val="21"/>
                <w:szCs w:val="21"/>
              </w:rPr>
            </w:pPr>
          </w:p>
        </w:tc>
      </w:tr>
      <w:tr w14:paraId="2D6E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C0AA41C">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BA2F6CA">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2FF99D17">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1098373">
            <w:pPr>
              <w:jc w:val="center"/>
              <w:rPr>
                <w:sz w:val="21"/>
                <w:szCs w:val="21"/>
              </w:rPr>
            </w:pPr>
            <w:r>
              <w:rPr>
                <w:sz w:val="21"/>
                <w:szCs w:val="21"/>
              </w:rPr>
              <w:t>2420</w:t>
            </w:r>
          </w:p>
        </w:tc>
        <w:tc>
          <w:tcPr>
            <w:tcW w:w="598" w:type="pct"/>
            <w:tcBorders>
              <w:tl2br w:val="nil"/>
              <w:tr2bl w:val="nil"/>
            </w:tcBorders>
            <w:shd w:val="clear" w:color="auto" w:fill="FFFFFF"/>
            <w:tcMar>
              <w:top w:w="60" w:type="dxa"/>
              <w:left w:w="75" w:type="dxa"/>
              <w:bottom w:w="60" w:type="dxa"/>
              <w:right w:w="75" w:type="dxa"/>
            </w:tcMar>
            <w:vAlign w:val="center"/>
          </w:tcPr>
          <w:p w14:paraId="7768FCC5">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F08AEB5">
            <w:pPr>
              <w:jc w:val="center"/>
              <w:rPr>
                <w:rFonts w:ascii="宋体" w:hAnsi="宋体" w:eastAsia="宋体"/>
                <w:sz w:val="21"/>
                <w:szCs w:val="21"/>
              </w:rPr>
            </w:pPr>
          </w:p>
        </w:tc>
      </w:tr>
      <w:tr w14:paraId="5985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50507FF">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012D65B">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4E4264A0">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33B7DEB6">
            <w:pPr>
              <w:jc w:val="center"/>
              <w:rPr>
                <w:sz w:val="21"/>
                <w:szCs w:val="21"/>
              </w:rPr>
            </w:pPr>
            <w:r>
              <w:rPr>
                <w:sz w:val="21"/>
                <w:szCs w:val="21"/>
              </w:rPr>
              <w:t>17.1</w:t>
            </w:r>
          </w:p>
        </w:tc>
        <w:tc>
          <w:tcPr>
            <w:tcW w:w="598" w:type="pct"/>
            <w:tcBorders>
              <w:tl2br w:val="nil"/>
              <w:tr2bl w:val="nil"/>
            </w:tcBorders>
            <w:shd w:val="clear" w:color="auto" w:fill="FFFFFF"/>
            <w:tcMar>
              <w:top w:w="60" w:type="dxa"/>
              <w:left w:w="75" w:type="dxa"/>
              <w:bottom w:w="60" w:type="dxa"/>
              <w:right w:w="75" w:type="dxa"/>
            </w:tcMar>
            <w:vAlign w:val="center"/>
          </w:tcPr>
          <w:p w14:paraId="25A2A194">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B46FEB1">
            <w:pPr>
              <w:jc w:val="center"/>
              <w:rPr>
                <w:rFonts w:ascii="宋体" w:hAnsi="宋体" w:eastAsia="宋体"/>
                <w:sz w:val="21"/>
                <w:szCs w:val="21"/>
              </w:rPr>
            </w:pPr>
          </w:p>
        </w:tc>
      </w:tr>
      <w:tr w14:paraId="22CD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68E1651">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5EF4CC0">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23DCEDE9">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EC130CA">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77197A83">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C569E51">
            <w:pPr>
              <w:jc w:val="center"/>
              <w:rPr>
                <w:rFonts w:ascii="宋体" w:hAnsi="宋体" w:eastAsia="宋体"/>
                <w:sz w:val="21"/>
                <w:szCs w:val="21"/>
              </w:rPr>
            </w:pPr>
          </w:p>
        </w:tc>
      </w:tr>
      <w:tr w14:paraId="222D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CAD063E">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F93A159">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EFF7CCD">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7CA2209">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90B712C">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D1F6B48">
            <w:pPr>
              <w:jc w:val="center"/>
              <w:rPr>
                <w:rFonts w:ascii="宋体" w:hAnsi="宋体" w:eastAsia="宋体"/>
                <w:sz w:val="21"/>
                <w:szCs w:val="21"/>
              </w:rPr>
            </w:pPr>
          </w:p>
        </w:tc>
      </w:tr>
      <w:tr w14:paraId="406A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DFFD054">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1F2641F">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65942829">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F887064">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6FC930B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617BF61">
            <w:pPr>
              <w:jc w:val="center"/>
              <w:rPr>
                <w:rFonts w:ascii="宋体" w:hAnsi="宋体" w:eastAsia="宋体"/>
                <w:sz w:val="21"/>
                <w:szCs w:val="21"/>
              </w:rPr>
            </w:pPr>
          </w:p>
        </w:tc>
      </w:tr>
      <w:tr w14:paraId="3970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405AE98">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3D60BF9">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3878F8E">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02D90BFF">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9B36CAA">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3830A11">
            <w:pPr>
              <w:jc w:val="center"/>
              <w:rPr>
                <w:rFonts w:ascii="宋体" w:hAnsi="宋体" w:eastAsia="宋体"/>
                <w:sz w:val="21"/>
                <w:szCs w:val="21"/>
              </w:rPr>
            </w:pPr>
          </w:p>
        </w:tc>
      </w:tr>
      <w:tr w14:paraId="65D6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6CD64410">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AF63099">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9E180E9">
            <w:pPr>
              <w:jc w:val="center"/>
              <w:rPr>
                <w:rFonts w:ascii="宋体" w:hAnsi="宋体" w:eastAsia="宋体"/>
                <w:sz w:val="21"/>
                <w:szCs w:val="21"/>
                <w:lang w:eastAsia="zh-CN"/>
              </w:rPr>
            </w:pPr>
            <w:r>
              <w:rPr>
                <w:rFonts w:ascii="宋体" w:hAnsi="宋体" w:eastAsia="宋体"/>
                <w:sz w:val="21"/>
                <w:szCs w:val="21"/>
              </w:rPr>
              <w:t>50%腐霉·福美双可湿性粉剂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62E5F66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A937C31">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6200E3D5">
            <w:pPr>
              <w:jc w:val="center"/>
              <w:rPr>
                <w:rFonts w:ascii="宋体" w:hAnsi="宋体" w:eastAsia="宋体"/>
                <w:sz w:val="21"/>
                <w:szCs w:val="21"/>
              </w:rPr>
            </w:pPr>
          </w:p>
        </w:tc>
      </w:tr>
      <w:tr w14:paraId="1332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D0330DA">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F0513A9">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5D607C3">
            <w:pPr>
              <w:jc w:val="center"/>
              <w:rPr>
                <w:rFonts w:ascii="宋体" w:hAnsi="宋体" w:eastAsia="宋体"/>
                <w:sz w:val="21"/>
                <w:szCs w:val="21"/>
                <w:lang w:eastAsia="zh-CN"/>
              </w:rPr>
            </w:pPr>
            <w:r>
              <w:rPr>
                <w:rFonts w:ascii="宋体" w:hAnsi="宋体" w:eastAsia="宋体"/>
                <w:sz w:val="21"/>
                <w:szCs w:val="21"/>
              </w:rPr>
              <w:t>8000UI/毫克苏云金杆菌可湿性粉剂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65BDEF8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9D19D98">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24472191">
            <w:pPr>
              <w:jc w:val="center"/>
              <w:rPr>
                <w:rFonts w:ascii="宋体" w:hAnsi="宋体" w:eastAsia="宋体"/>
                <w:sz w:val="21"/>
                <w:szCs w:val="21"/>
              </w:rPr>
            </w:pPr>
          </w:p>
        </w:tc>
      </w:tr>
      <w:tr w14:paraId="4330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A196A0A">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964508A">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9084FF3">
            <w:pPr>
              <w:jc w:val="center"/>
              <w:rPr>
                <w:rFonts w:ascii="宋体" w:hAnsi="宋体" w:eastAsia="宋体"/>
                <w:sz w:val="21"/>
                <w:szCs w:val="21"/>
                <w:lang w:eastAsia="zh-CN"/>
              </w:rPr>
            </w:pPr>
            <w:r>
              <w:rPr>
                <w:rFonts w:ascii="宋体" w:hAnsi="宋体" w:eastAsia="宋体"/>
                <w:sz w:val="21"/>
                <w:szCs w:val="21"/>
              </w:rPr>
              <w:t>80%代森锰锌可湿性粉剂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1145F775">
            <w:pPr>
              <w:jc w:val="center"/>
              <w:rPr>
                <w:sz w:val="21"/>
                <w:szCs w:val="21"/>
              </w:rPr>
            </w:pPr>
            <w:r>
              <w:rPr>
                <w:sz w:val="21"/>
                <w:szCs w:val="21"/>
              </w:rPr>
              <w:t>100</w:t>
            </w:r>
          </w:p>
        </w:tc>
        <w:tc>
          <w:tcPr>
            <w:tcW w:w="598" w:type="pct"/>
            <w:tcBorders>
              <w:tl2br w:val="nil"/>
              <w:tr2bl w:val="nil"/>
            </w:tcBorders>
            <w:shd w:val="clear" w:color="auto" w:fill="FFFFFF"/>
            <w:tcMar>
              <w:top w:w="60" w:type="dxa"/>
              <w:left w:w="75" w:type="dxa"/>
              <w:bottom w:w="60" w:type="dxa"/>
              <w:right w:w="75" w:type="dxa"/>
            </w:tcMar>
            <w:vAlign w:val="center"/>
          </w:tcPr>
          <w:p w14:paraId="2A7C8603">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1FF61612">
            <w:pPr>
              <w:jc w:val="center"/>
              <w:rPr>
                <w:rFonts w:ascii="宋体" w:hAnsi="宋体" w:eastAsia="宋体"/>
                <w:sz w:val="21"/>
                <w:szCs w:val="21"/>
              </w:rPr>
            </w:pPr>
          </w:p>
        </w:tc>
      </w:tr>
      <w:tr w14:paraId="166A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03790A4">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9407D7F">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0C3AD01A">
            <w:pPr>
              <w:jc w:val="center"/>
              <w:rPr>
                <w:rFonts w:ascii="宋体" w:hAnsi="宋体" w:eastAsia="宋体"/>
                <w:sz w:val="21"/>
                <w:szCs w:val="21"/>
                <w:lang w:eastAsia="zh-CN"/>
              </w:rPr>
            </w:pPr>
            <w:r>
              <w:rPr>
                <w:rFonts w:ascii="宋体" w:hAnsi="宋体" w:eastAsia="宋体"/>
                <w:sz w:val="21"/>
                <w:szCs w:val="21"/>
              </w:rPr>
              <w:t>70%甲基硫菌灵可湿性粉剂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36B74E86">
            <w:pPr>
              <w:jc w:val="center"/>
              <w:rPr>
                <w:sz w:val="21"/>
                <w:szCs w:val="21"/>
              </w:rPr>
            </w:pPr>
            <w:r>
              <w:rPr>
                <w:sz w:val="21"/>
                <w:szCs w:val="21"/>
              </w:rPr>
              <w:t>157</w:t>
            </w:r>
          </w:p>
        </w:tc>
        <w:tc>
          <w:tcPr>
            <w:tcW w:w="598" w:type="pct"/>
            <w:tcBorders>
              <w:tl2br w:val="nil"/>
              <w:tr2bl w:val="nil"/>
            </w:tcBorders>
            <w:shd w:val="clear" w:color="auto" w:fill="FFFFFF"/>
            <w:tcMar>
              <w:top w:w="60" w:type="dxa"/>
              <w:left w:w="75" w:type="dxa"/>
              <w:bottom w:w="60" w:type="dxa"/>
              <w:right w:w="75" w:type="dxa"/>
            </w:tcMar>
            <w:vAlign w:val="center"/>
          </w:tcPr>
          <w:p w14:paraId="4D44F323">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29B3EBCF">
            <w:pPr>
              <w:jc w:val="center"/>
              <w:rPr>
                <w:rFonts w:ascii="宋体" w:hAnsi="宋体" w:eastAsia="宋体"/>
                <w:sz w:val="21"/>
                <w:szCs w:val="21"/>
              </w:rPr>
            </w:pPr>
          </w:p>
        </w:tc>
      </w:tr>
      <w:tr w14:paraId="48CA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B8CEC24">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B8072B8">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0577C01">
            <w:pPr>
              <w:jc w:val="center"/>
              <w:rPr>
                <w:rFonts w:ascii="宋体" w:hAnsi="宋体" w:eastAsia="宋体"/>
                <w:sz w:val="21"/>
                <w:szCs w:val="21"/>
                <w:lang w:eastAsia="zh-CN"/>
              </w:rPr>
            </w:pPr>
            <w:r>
              <w:rPr>
                <w:rFonts w:ascii="宋体" w:hAnsi="宋体" w:eastAsia="宋体"/>
                <w:sz w:val="21"/>
                <w:szCs w:val="21"/>
              </w:rPr>
              <w:t>80%腐霉利可湿性粉剂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0FB90B55">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C9533DF">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4FEA91DB">
            <w:pPr>
              <w:jc w:val="center"/>
              <w:rPr>
                <w:rFonts w:ascii="宋体" w:hAnsi="宋体" w:eastAsia="宋体"/>
                <w:sz w:val="21"/>
                <w:szCs w:val="21"/>
              </w:rPr>
            </w:pPr>
          </w:p>
        </w:tc>
      </w:tr>
      <w:tr w14:paraId="52F4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DE63751">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8499C16">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94865CE">
            <w:pPr>
              <w:jc w:val="center"/>
              <w:rPr>
                <w:rFonts w:ascii="宋体" w:hAnsi="宋体" w:eastAsia="宋体"/>
                <w:sz w:val="21"/>
                <w:szCs w:val="21"/>
                <w:lang w:eastAsia="zh-CN"/>
              </w:rPr>
            </w:pPr>
            <w:r>
              <w:rPr>
                <w:rFonts w:ascii="宋体" w:hAnsi="宋体" w:eastAsia="宋体"/>
                <w:sz w:val="21"/>
                <w:szCs w:val="21"/>
              </w:rPr>
              <w:t>69%烯酰·锰锌可湿性粉剂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53A8A5D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79B8F3B">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7E5A8E55">
            <w:pPr>
              <w:jc w:val="center"/>
              <w:rPr>
                <w:rFonts w:ascii="宋体" w:hAnsi="宋体" w:eastAsia="宋体"/>
                <w:sz w:val="21"/>
                <w:szCs w:val="21"/>
              </w:rPr>
            </w:pPr>
          </w:p>
        </w:tc>
      </w:tr>
      <w:tr w14:paraId="199A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CFB640A">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9FC9DE6">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354E388">
            <w:pPr>
              <w:jc w:val="center"/>
              <w:rPr>
                <w:rFonts w:ascii="宋体" w:hAnsi="宋体" w:eastAsia="宋体"/>
                <w:sz w:val="21"/>
                <w:szCs w:val="21"/>
                <w:lang w:eastAsia="zh-CN"/>
              </w:rPr>
            </w:pPr>
            <w:r>
              <w:rPr>
                <w:rFonts w:ascii="宋体" w:hAnsi="宋体" w:eastAsia="宋体"/>
                <w:sz w:val="21"/>
                <w:szCs w:val="21"/>
              </w:rPr>
              <w:t>50%多·福可湿性粉剂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1D7ABFBC">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02BA72A">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1293D359">
            <w:pPr>
              <w:jc w:val="center"/>
              <w:rPr>
                <w:rFonts w:ascii="宋体" w:hAnsi="宋体" w:eastAsia="宋体"/>
                <w:sz w:val="21"/>
                <w:szCs w:val="21"/>
              </w:rPr>
            </w:pPr>
          </w:p>
        </w:tc>
      </w:tr>
      <w:tr w14:paraId="1205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5013CAA">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E4F37A3">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6832F0F">
            <w:pPr>
              <w:jc w:val="center"/>
              <w:rPr>
                <w:rFonts w:ascii="宋体" w:hAnsi="宋体" w:eastAsia="宋体"/>
                <w:sz w:val="21"/>
                <w:szCs w:val="21"/>
                <w:lang w:eastAsia="zh-CN"/>
              </w:rPr>
            </w:pPr>
            <w:r>
              <w:rPr>
                <w:rFonts w:ascii="宋体" w:hAnsi="宋体" w:eastAsia="宋体"/>
                <w:sz w:val="21"/>
                <w:szCs w:val="21"/>
              </w:rPr>
              <w:t>3%啶虫脒可湿性粉剂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02FC48C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368FE93">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4C6477F8">
            <w:pPr>
              <w:jc w:val="center"/>
              <w:rPr>
                <w:rFonts w:ascii="宋体" w:hAnsi="宋体" w:eastAsia="宋体"/>
                <w:sz w:val="21"/>
                <w:szCs w:val="21"/>
              </w:rPr>
            </w:pPr>
          </w:p>
        </w:tc>
      </w:tr>
      <w:tr w14:paraId="5B4F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DF2DDD3">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5F9FB02">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16ED334E">
            <w:pPr>
              <w:jc w:val="center"/>
              <w:rPr>
                <w:rFonts w:ascii="宋体" w:hAnsi="宋体" w:eastAsia="宋体"/>
                <w:sz w:val="21"/>
                <w:szCs w:val="21"/>
                <w:lang w:eastAsia="zh-CN"/>
              </w:rPr>
            </w:pPr>
            <w:r>
              <w:rPr>
                <w:rFonts w:ascii="宋体" w:hAnsi="宋体" w:eastAsia="宋体"/>
                <w:sz w:val="21"/>
                <w:szCs w:val="21"/>
              </w:rPr>
              <w:t>70%福·甲硫可湿性粉剂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4517257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F7AE300">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52633FDB">
            <w:pPr>
              <w:jc w:val="center"/>
              <w:rPr>
                <w:rFonts w:ascii="宋体" w:hAnsi="宋体" w:eastAsia="宋体"/>
                <w:sz w:val="21"/>
                <w:szCs w:val="21"/>
              </w:rPr>
            </w:pPr>
          </w:p>
        </w:tc>
      </w:tr>
      <w:tr w14:paraId="3C2C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7E184E8">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1E9F007">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969DB30">
            <w:pPr>
              <w:jc w:val="center"/>
              <w:rPr>
                <w:rFonts w:ascii="宋体" w:hAnsi="宋体" w:eastAsia="宋体"/>
                <w:sz w:val="21"/>
                <w:szCs w:val="21"/>
                <w:lang w:eastAsia="zh-CN"/>
              </w:rPr>
            </w:pPr>
            <w:r>
              <w:rPr>
                <w:rFonts w:ascii="宋体" w:hAnsi="宋体" w:eastAsia="宋体"/>
                <w:sz w:val="21"/>
                <w:szCs w:val="21"/>
              </w:rPr>
              <w:t>40%多·福可湿性粉剂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2213E391">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5DF0A0A">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6189EE2A">
            <w:pPr>
              <w:jc w:val="center"/>
              <w:rPr>
                <w:rFonts w:ascii="宋体" w:hAnsi="宋体" w:eastAsia="宋体"/>
                <w:sz w:val="21"/>
                <w:szCs w:val="21"/>
              </w:rPr>
            </w:pPr>
          </w:p>
        </w:tc>
      </w:tr>
      <w:tr w14:paraId="6564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55CF646">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27D6578">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70EB37F9">
            <w:pPr>
              <w:jc w:val="center"/>
              <w:rPr>
                <w:rFonts w:ascii="宋体" w:hAnsi="宋体" w:eastAsia="宋体"/>
                <w:sz w:val="21"/>
                <w:szCs w:val="21"/>
                <w:lang w:eastAsia="zh-CN"/>
              </w:rPr>
            </w:pPr>
            <w:r>
              <w:rPr>
                <w:rFonts w:ascii="宋体" w:hAnsi="宋体" w:eastAsia="宋体"/>
                <w:sz w:val="21"/>
                <w:szCs w:val="21"/>
              </w:rPr>
              <w:t>70%吡虫啉可湿性粉剂</w:t>
            </w:r>
          </w:p>
        </w:tc>
        <w:tc>
          <w:tcPr>
            <w:tcW w:w="999" w:type="pct"/>
            <w:tcBorders>
              <w:tl2br w:val="nil"/>
              <w:tr2bl w:val="nil"/>
            </w:tcBorders>
            <w:shd w:val="clear" w:color="auto" w:fill="FFFFFF"/>
            <w:tcMar>
              <w:top w:w="60" w:type="dxa"/>
              <w:left w:w="75" w:type="dxa"/>
              <w:bottom w:w="60" w:type="dxa"/>
              <w:right w:w="75" w:type="dxa"/>
            </w:tcMar>
            <w:vAlign w:val="center"/>
          </w:tcPr>
          <w:p w14:paraId="4D33103A">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5D1E96E">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30DB9A9D">
            <w:pPr>
              <w:jc w:val="center"/>
              <w:rPr>
                <w:rFonts w:ascii="宋体" w:hAnsi="宋体" w:eastAsia="宋体"/>
                <w:sz w:val="21"/>
                <w:szCs w:val="21"/>
              </w:rPr>
            </w:pPr>
          </w:p>
        </w:tc>
      </w:tr>
      <w:tr w14:paraId="34DB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7625A1F">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43BF2458">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4E9F15D">
            <w:pPr>
              <w:jc w:val="center"/>
              <w:rPr>
                <w:rFonts w:ascii="宋体" w:hAnsi="宋体" w:eastAsia="宋体"/>
                <w:sz w:val="21"/>
                <w:szCs w:val="21"/>
                <w:lang w:eastAsia="zh-CN"/>
              </w:rPr>
            </w:pPr>
            <w:r>
              <w:rPr>
                <w:rFonts w:ascii="宋体" w:hAnsi="宋体" w:eastAsia="宋体"/>
                <w:sz w:val="21"/>
                <w:szCs w:val="21"/>
              </w:rPr>
              <w:t>75%甲基硫菌灵干悬浮剂</w:t>
            </w:r>
          </w:p>
        </w:tc>
        <w:tc>
          <w:tcPr>
            <w:tcW w:w="999" w:type="pct"/>
            <w:tcBorders>
              <w:tl2br w:val="nil"/>
              <w:tr2bl w:val="nil"/>
            </w:tcBorders>
            <w:shd w:val="clear" w:color="auto" w:fill="FFFFFF"/>
            <w:tcMar>
              <w:top w:w="60" w:type="dxa"/>
              <w:left w:w="75" w:type="dxa"/>
              <w:bottom w:w="60" w:type="dxa"/>
              <w:right w:w="75" w:type="dxa"/>
            </w:tcMar>
            <w:vAlign w:val="center"/>
          </w:tcPr>
          <w:p w14:paraId="11685D6F">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F1275E1">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131CDC60">
            <w:pPr>
              <w:jc w:val="center"/>
              <w:rPr>
                <w:rFonts w:ascii="宋体" w:hAnsi="宋体" w:eastAsia="宋体"/>
                <w:sz w:val="21"/>
                <w:szCs w:val="21"/>
              </w:rPr>
            </w:pPr>
          </w:p>
        </w:tc>
      </w:tr>
      <w:tr w14:paraId="2A9C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3BA3C98">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5AEBE7E7">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6C666B1A">
            <w:pPr>
              <w:jc w:val="center"/>
              <w:rPr>
                <w:rFonts w:ascii="宋体" w:hAnsi="宋体" w:eastAsia="宋体"/>
                <w:sz w:val="21"/>
                <w:szCs w:val="21"/>
                <w:lang w:eastAsia="zh-CN"/>
              </w:rPr>
            </w:pPr>
            <w:r>
              <w:rPr>
                <w:rFonts w:ascii="宋体" w:hAnsi="宋体" w:eastAsia="宋体"/>
                <w:sz w:val="21"/>
                <w:szCs w:val="21"/>
              </w:rPr>
              <w:t>50%水分散粒剂</w:t>
            </w:r>
          </w:p>
        </w:tc>
        <w:tc>
          <w:tcPr>
            <w:tcW w:w="999" w:type="pct"/>
            <w:tcBorders>
              <w:tl2br w:val="nil"/>
              <w:tr2bl w:val="nil"/>
            </w:tcBorders>
            <w:shd w:val="clear" w:color="auto" w:fill="FFFFFF"/>
            <w:tcMar>
              <w:top w:w="60" w:type="dxa"/>
              <w:left w:w="75" w:type="dxa"/>
              <w:bottom w:w="60" w:type="dxa"/>
              <w:right w:w="75" w:type="dxa"/>
            </w:tcMar>
            <w:vAlign w:val="center"/>
          </w:tcPr>
          <w:p w14:paraId="7A3799B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53BD10D">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0160383A">
            <w:pPr>
              <w:jc w:val="center"/>
              <w:rPr>
                <w:rFonts w:ascii="宋体" w:hAnsi="宋体" w:eastAsia="宋体"/>
                <w:sz w:val="21"/>
                <w:szCs w:val="21"/>
              </w:rPr>
            </w:pPr>
          </w:p>
        </w:tc>
      </w:tr>
      <w:tr w14:paraId="6C55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F9C5F7A">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65C7623">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2B4590CA">
            <w:pPr>
              <w:jc w:val="center"/>
              <w:rPr>
                <w:rFonts w:ascii="宋体" w:hAnsi="宋体" w:eastAsia="宋体"/>
                <w:sz w:val="21"/>
                <w:szCs w:val="21"/>
                <w:lang w:eastAsia="zh-CN"/>
              </w:rPr>
            </w:pPr>
            <w:r>
              <w:rPr>
                <w:rFonts w:ascii="宋体" w:hAnsi="宋体" w:eastAsia="宋体"/>
                <w:sz w:val="21"/>
                <w:szCs w:val="21"/>
              </w:rPr>
              <w:t>10%阿维·高氯微乳剂</w:t>
            </w:r>
          </w:p>
        </w:tc>
        <w:tc>
          <w:tcPr>
            <w:tcW w:w="999" w:type="pct"/>
            <w:tcBorders>
              <w:tl2br w:val="nil"/>
              <w:tr2bl w:val="nil"/>
            </w:tcBorders>
            <w:shd w:val="clear" w:color="auto" w:fill="FFFFFF"/>
            <w:tcMar>
              <w:top w:w="60" w:type="dxa"/>
              <w:left w:w="75" w:type="dxa"/>
              <w:bottom w:w="60" w:type="dxa"/>
              <w:right w:w="75" w:type="dxa"/>
            </w:tcMar>
            <w:vAlign w:val="center"/>
          </w:tcPr>
          <w:p w14:paraId="2C43E64A">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73D48EC">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3FAB57BB">
            <w:pPr>
              <w:jc w:val="center"/>
              <w:rPr>
                <w:rFonts w:ascii="宋体" w:hAnsi="宋体" w:eastAsia="宋体"/>
                <w:sz w:val="21"/>
                <w:szCs w:val="21"/>
              </w:rPr>
            </w:pPr>
          </w:p>
        </w:tc>
      </w:tr>
      <w:tr w14:paraId="70A19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1EDFEEF">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6094ED6">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13FE6D76">
            <w:pPr>
              <w:jc w:val="center"/>
              <w:rPr>
                <w:rFonts w:ascii="宋体" w:hAnsi="宋体" w:eastAsia="宋体"/>
                <w:sz w:val="21"/>
                <w:szCs w:val="21"/>
                <w:lang w:eastAsia="zh-CN"/>
              </w:rPr>
            </w:pPr>
            <w:r>
              <w:rPr>
                <w:rFonts w:ascii="宋体" w:hAnsi="宋体" w:eastAsia="宋体"/>
                <w:sz w:val="21"/>
                <w:szCs w:val="21"/>
              </w:rPr>
              <w:t>5.7%高氯·氟铃脲乳油</w:t>
            </w:r>
          </w:p>
        </w:tc>
        <w:tc>
          <w:tcPr>
            <w:tcW w:w="999" w:type="pct"/>
            <w:tcBorders>
              <w:tl2br w:val="nil"/>
              <w:tr2bl w:val="nil"/>
            </w:tcBorders>
            <w:shd w:val="clear" w:color="auto" w:fill="FFFFFF"/>
            <w:tcMar>
              <w:top w:w="60" w:type="dxa"/>
              <w:left w:w="75" w:type="dxa"/>
              <w:bottom w:w="60" w:type="dxa"/>
              <w:right w:w="75" w:type="dxa"/>
            </w:tcMar>
            <w:vAlign w:val="center"/>
          </w:tcPr>
          <w:p w14:paraId="0091CC67">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77AAE43">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69D4C802">
            <w:pPr>
              <w:jc w:val="center"/>
              <w:rPr>
                <w:rFonts w:ascii="宋体" w:hAnsi="宋体" w:eastAsia="宋体"/>
                <w:sz w:val="21"/>
                <w:szCs w:val="21"/>
              </w:rPr>
            </w:pPr>
          </w:p>
        </w:tc>
      </w:tr>
      <w:tr w14:paraId="3D51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5DD10F1">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96BAE96">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3099348E">
            <w:pPr>
              <w:jc w:val="center"/>
              <w:rPr>
                <w:rFonts w:ascii="宋体" w:hAnsi="宋体" w:eastAsia="宋体"/>
                <w:sz w:val="21"/>
                <w:szCs w:val="21"/>
                <w:lang w:eastAsia="zh-CN"/>
              </w:rPr>
            </w:pPr>
            <w:r>
              <w:rPr>
                <w:rFonts w:ascii="宋体" w:hAnsi="宋体" w:eastAsia="宋体"/>
                <w:sz w:val="21"/>
                <w:szCs w:val="21"/>
              </w:rPr>
              <w:t>哒螨灵乳油</w:t>
            </w:r>
          </w:p>
        </w:tc>
        <w:tc>
          <w:tcPr>
            <w:tcW w:w="999" w:type="pct"/>
            <w:tcBorders>
              <w:tl2br w:val="nil"/>
              <w:tr2bl w:val="nil"/>
            </w:tcBorders>
            <w:shd w:val="clear" w:color="auto" w:fill="FFFFFF"/>
            <w:tcMar>
              <w:top w:w="60" w:type="dxa"/>
              <w:left w:w="75" w:type="dxa"/>
              <w:bottom w:w="60" w:type="dxa"/>
              <w:right w:w="75" w:type="dxa"/>
            </w:tcMar>
            <w:vAlign w:val="center"/>
          </w:tcPr>
          <w:p w14:paraId="573492C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B3CBE7A">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142C5A12">
            <w:pPr>
              <w:jc w:val="center"/>
              <w:rPr>
                <w:rFonts w:ascii="宋体" w:hAnsi="宋体" w:eastAsia="宋体"/>
                <w:sz w:val="21"/>
                <w:szCs w:val="21"/>
              </w:rPr>
            </w:pPr>
          </w:p>
        </w:tc>
      </w:tr>
      <w:tr w14:paraId="5C71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9E76192">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267A040">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119EFC5E">
            <w:pPr>
              <w:jc w:val="center"/>
              <w:rPr>
                <w:rFonts w:ascii="宋体" w:hAnsi="宋体" w:eastAsia="宋体"/>
                <w:sz w:val="21"/>
                <w:szCs w:val="21"/>
                <w:lang w:eastAsia="zh-CN"/>
              </w:rPr>
            </w:pPr>
            <w:r>
              <w:rPr>
                <w:rFonts w:ascii="宋体" w:hAnsi="宋体" w:eastAsia="宋体"/>
                <w:sz w:val="21"/>
                <w:szCs w:val="21"/>
              </w:rPr>
              <w:t>24%烟嘧·莠去津油悬浮剂</w:t>
            </w:r>
          </w:p>
        </w:tc>
        <w:tc>
          <w:tcPr>
            <w:tcW w:w="999" w:type="pct"/>
            <w:tcBorders>
              <w:tl2br w:val="nil"/>
              <w:tr2bl w:val="nil"/>
            </w:tcBorders>
            <w:shd w:val="clear" w:color="auto" w:fill="FFFFFF"/>
            <w:tcMar>
              <w:top w:w="60" w:type="dxa"/>
              <w:left w:w="75" w:type="dxa"/>
              <w:bottom w:w="60" w:type="dxa"/>
              <w:right w:w="75" w:type="dxa"/>
            </w:tcMar>
            <w:vAlign w:val="center"/>
          </w:tcPr>
          <w:p w14:paraId="5A651AC3">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FA6968D">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77C16642">
            <w:pPr>
              <w:jc w:val="center"/>
              <w:rPr>
                <w:rFonts w:ascii="宋体" w:hAnsi="宋体" w:eastAsia="宋体"/>
                <w:sz w:val="21"/>
                <w:szCs w:val="21"/>
              </w:rPr>
            </w:pPr>
          </w:p>
        </w:tc>
      </w:tr>
      <w:tr w14:paraId="468E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28E9223">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9DD55A6">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7A65CEF9">
            <w:pPr>
              <w:jc w:val="center"/>
              <w:rPr>
                <w:rFonts w:ascii="宋体" w:hAnsi="宋体" w:eastAsia="宋体"/>
                <w:sz w:val="21"/>
                <w:szCs w:val="21"/>
                <w:lang w:eastAsia="zh-CN"/>
              </w:rPr>
            </w:pPr>
            <w:r>
              <w:rPr>
                <w:rFonts w:ascii="宋体" w:hAnsi="宋体" w:eastAsia="宋体"/>
                <w:sz w:val="21"/>
                <w:szCs w:val="21"/>
              </w:rPr>
              <w:t>12%腈菌唑乳油</w:t>
            </w:r>
          </w:p>
        </w:tc>
        <w:tc>
          <w:tcPr>
            <w:tcW w:w="999" w:type="pct"/>
            <w:tcBorders>
              <w:tl2br w:val="nil"/>
              <w:tr2bl w:val="nil"/>
            </w:tcBorders>
            <w:shd w:val="clear" w:color="auto" w:fill="FFFFFF"/>
            <w:tcMar>
              <w:top w:w="60" w:type="dxa"/>
              <w:left w:w="75" w:type="dxa"/>
              <w:bottom w:w="60" w:type="dxa"/>
              <w:right w:w="75" w:type="dxa"/>
            </w:tcMar>
            <w:vAlign w:val="center"/>
          </w:tcPr>
          <w:p w14:paraId="5A9CD105">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89EE22C">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0A4906C3">
            <w:pPr>
              <w:jc w:val="center"/>
              <w:rPr>
                <w:rFonts w:ascii="宋体" w:hAnsi="宋体" w:eastAsia="宋体"/>
                <w:sz w:val="21"/>
                <w:szCs w:val="21"/>
              </w:rPr>
            </w:pPr>
          </w:p>
        </w:tc>
      </w:tr>
      <w:tr w14:paraId="06CC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33ED292">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55929B8">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22692BCC">
            <w:pPr>
              <w:jc w:val="center"/>
              <w:rPr>
                <w:rFonts w:ascii="宋体" w:hAnsi="宋体" w:eastAsia="宋体"/>
                <w:sz w:val="21"/>
                <w:szCs w:val="21"/>
                <w:lang w:eastAsia="zh-CN"/>
              </w:rPr>
            </w:pPr>
            <w:r>
              <w:rPr>
                <w:rFonts w:ascii="宋体" w:hAnsi="宋体" w:eastAsia="宋体"/>
                <w:sz w:val="21"/>
                <w:szCs w:val="21"/>
              </w:rPr>
              <w:t>2%氨基寡糖素水剂</w:t>
            </w:r>
          </w:p>
        </w:tc>
        <w:tc>
          <w:tcPr>
            <w:tcW w:w="999" w:type="pct"/>
            <w:tcBorders>
              <w:tl2br w:val="nil"/>
              <w:tr2bl w:val="nil"/>
            </w:tcBorders>
            <w:shd w:val="clear" w:color="auto" w:fill="FFFFFF"/>
            <w:tcMar>
              <w:top w:w="60" w:type="dxa"/>
              <w:left w:w="75" w:type="dxa"/>
              <w:bottom w:w="60" w:type="dxa"/>
              <w:right w:w="75" w:type="dxa"/>
            </w:tcMar>
            <w:vAlign w:val="center"/>
          </w:tcPr>
          <w:p w14:paraId="1E54C546">
            <w:pPr>
              <w:jc w:val="center"/>
              <w:rPr>
                <w:sz w:val="21"/>
                <w:szCs w:val="21"/>
              </w:rPr>
            </w:pPr>
            <w:r>
              <w:rPr>
                <w:sz w:val="21"/>
                <w:szCs w:val="21"/>
              </w:rPr>
              <w:t>10</w:t>
            </w:r>
          </w:p>
        </w:tc>
        <w:tc>
          <w:tcPr>
            <w:tcW w:w="598" w:type="pct"/>
            <w:tcBorders>
              <w:tl2br w:val="nil"/>
              <w:tr2bl w:val="nil"/>
            </w:tcBorders>
            <w:shd w:val="clear" w:color="auto" w:fill="FFFFFF"/>
            <w:tcMar>
              <w:top w:w="60" w:type="dxa"/>
              <w:left w:w="75" w:type="dxa"/>
              <w:bottom w:w="60" w:type="dxa"/>
              <w:right w:w="75" w:type="dxa"/>
            </w:tcMar>
            <w:vAlign w:val="center"/>
          </w:tcPr>
          <w:p w14:paraId="0C720AD0">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6FCAA681">
            <w:pPr>
              <w:jc w:val="center"/>
              <w:rPr>
                <w:rFonts w:ascii="宋体" w:hAnsi="宋体" w:eastAsia="宋体"/>
                <w:sz w:val="21"/>
                <w:szCs w:val="21"/>
              </w:rPr>
            </w:pPr>
          </w:p>
        </w:tc>
      </w:tr>
      <w:tr w14:paraId="547B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915DE43">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E02934A">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2C66486F">
            <w:pPr>
              <w:jc w:val="center"/>
              <w:rPr>
                <w:rFonts w:ascii="宋体" w:hAnsi="宋体" w:eastAsia="宋体"/>
                <w:sz w:val="21"/>
                <w:szCs w:val="21"/>
                <w:lang w:eastAsia="zh-CN"/>
              </w:rPr>
            </w:pPr>
            <w:r>
              <w:rPr>
                <w:rFonts w:ascii="宋体" w:hAnsi="宋体" w:eastAsia="宋体"/>
                <w:sz w:val="21"/>
                <w:szCs w:val="21"/>
              </w:rPr>
              <w:t>50%甲基硫菌灵悬浮剂</w:t>
            </w:r>
          </w:p>
        </w:tc>
        <w:tc>
          <w:tcPr>
            <w:tcW w:w="999" w:type="pct"/>
            <w:tcBorders>
              <w:tl2br w:val="nil"/>
              <w:tr2bl w:val="nil"/>
            </w:tcBorders>
            <w:shd w:val="clear" w:color="auto" w:fill="FFFFFF"/>
            <w:tcMar>
              <w:top w:w="60" w:type="dxa"/>
              <w:left w:w="75" w:type="dxa"/>
              <w:bottom w:w="60" w:type="dxa"/>
              <w:right w:w="75" w:type="dxa"/>
            </w:tcMar>
            <w:vAlign w:val="center"/>
          </w:tcPr>
          <w:p w14:paraId="35CCA77C">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BB49256">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0BE53E39">
            <w:pPr>
              <w:jc w:val="center"/>
              <w:rPr>
                <w:rFonts w:ascii="宋体" w:hAnsi="宋体" w:eastAsia="宋体"/>
                <w:sz w:val="21"/>
                <w:szCs w:val="21"/>
              </w:rPr>
            </w:pPr>
          </w:p>
        </w:tc>
      </w:tr>
      <w:tr w14:paraId="3287B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1C42C54">
            <w:pPr>
              <w:jc w:val="center"/>
              <w:rPr>
                <w:rFonts w:ascii="宋体" w:hAnsi="宋体" w:eastAsia="宋体"/>
                <w:sz w:val="21"/>
                <w:szCs w:val="21"/>
                <w:lang w:eastAsia="zh-CN"/>
              </w:rPr>
            </w:pPr>
            <w:r>
              <w:rPr>
                <w:rFonts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217298DF">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09EF2FF6">
            <w:pPr>
              <w:jc w:val="center"/>
              <w:rPr>
                <w:rFonts w:ascii="宋体" w:hAnsi="宋体" w:eastAsia="宋体"/>
                <w:sz w:val="21"/>
                <w:szCs w:val="21"/>
                <w:lang w:eastAsia="zh-CN"/>
              </w:rPr>
            </w:pPr>
            <w:r>
              <w:rPr>
                <w:rFonts w:ascii="宋体" w:hAnsi="宋体" w:eastAsia="宋体"/>
                <w:sz w:val="21"/>
                <w:szCs w:val="21"/>
              </w:rPr>
              <w:t>10%噻唑膦颗粒剂</w:t>
            </w:r>
          </w:p>
        </w:tc>
        <w:tc>
          <w:tcPr>
            <w:tcW w:w="999" w:type="pct"/>
            <w:tcBorders>
              <w:tl2br w:val="nil"/>
              <w:tr2bl w:val="nil"/>
            </w:tcBorders>
            <w:shd w:val="clear" w:color="auto" w:fill="FFFFFF"/>
            <w:tcMar>
              <w:top w:w="60" w:type="dxa"/>
              <w:left w:w="75" w:type="dxa"/>
              <w:bottom w:w="60" w:type="dxa"/>
              <w:right w:w="75" w:type="dxa"/>
            </w:tcMar>
            <w:vAlign w:val="center"/>
          </w:tcPr>
          <w:p w14:paraId="734E27E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50A6ADE">
            <w:pPr>
              <w:jc w:val="center"/>
              <w:rPr>
                <w:sz w:val="21"/>
                <w:szCs w:val="21"/>
              </w:rPr>
            </w:pPr>
            <w:r>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7975A4E5">
            <w:pPr>
              <w:jc w:val="center"/>
              <w:rPr>
                <w:rFonts w:ascii="宋体" w:hAnsi="宋体" w:eastAsia="宋体"/>
                <w:sz w:val="21"/>
                <w:szCs w:val="21"/>
              </w:rPr>
            </w:pPr>
          </w:p>
        </w:tc>
      </w:tr>
      <w:tr w14:paraId="7CE1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77ECADC8">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A49BAB7">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43CB7A22">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0F3BE7F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F76B37B">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0794FA80">
            <w:pPr>
              <w:jc w:val="center"/>
              <w:rPr>
                <w:rFonts w:ascii="宋体" w:hAnsi="宋体" w:eastAsia="宋体"/>
                <w:sz w:val="21"/>
                <w:szCs w:val="21"/>
              </w:rPr>
            </w:pPr>
          </w:p>
        </w:tc>
      </w:tr>
      <w:tr w14:paraId="0EBB9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49189BA">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549D04E">
            <w:pPr>
              <w:jc w:val="center"/>
              <w:rPr>
                <w:rFonts w:ascii="宋体" w:hAnsi="宋体" w:eastAsia="宋体"/>
                <w:sz w:val="21"/>
                <w:szCs w:val="21"/>
                <w:lang w:eastAsia="zh-CN"/>
              </w:rPr>
            </w:pPr>
            <w:r>
              <w:rPr>
                <w:rFonts w:ascii="宋体" w:hAnsi="宋体" w:eastAsia="宋体"/>
                <w:sz w:val="21"/>
                <w:szCs w:val="21"/>
              </w:rPr>
              <w:t>可湿性粉剂生产线</w:t>
            </w:r>
          </w:p>
        </w:tc>
        <w:tc>
          <w:tcPr>
            <w:tcW w:w="1073" w:type="pct"/>
            <w:tcBorders>
              <w:tl2br w:val="nil"/>
              <w:tr2bl w:val="nil"/>
            </w:tcBorders>
            <w:shd w:val="clear" w:color="auto" w:fill="FFFFFF"/>
            <w:tcMar>
              <w:top w:w="60" w:type="dxa"/>
              <w:left w:w="75" w:type="dxa"/>
              <w:bottom w:w="60" w:type="dxa"/>
              <w:right w:w="75" w:type="dxa"/>
            </w:tcMar>
            <w:vAlign w:val="center"/>
          </w:tcPr>
          <w:p w14:paraId="60863CCB">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50A7C1B1">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3D100D9">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13D74962">
            <w:pPr>
              <w:jc w:val="center"/>
              <w:rPr>
                <w:rFonts w:ascii="宋体" w:hAnsi="宋体" w:eastAsia="宋体"/>
                <w:sz w:val="21"/>
                <w:szCs w:val="21"/>
              </w:rPr>
            </w:pPr>
          </w:p>
        </w:tc>
      </w:tr>
      <w:tr w14:paraId="7D34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E9C8B87">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4C0FED0">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20DEAF96">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02AF561">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46A676C">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A619771">
            <w:pPr>
              <w:jc w:val="center"/>
              <w:rPr>
                <w:rFonts w:ascii="宋体" w:hAnsi="宋体" w:eastAsia="宋体"/>
                <w:sz w:val="21"/>
                <w:szCs w:val="21"/>
              </w:rPr>
            </w:pPr>
          </w:p>
        </w:tc>
      </w:tr>
      <w:tr w14:paraId="0CB9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F05C381">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AA1A373">
            <w:pPr>
              <w:jc w:val="center"/>
              <w:rPr>
                <w:rFonts w:ascii="宋体" w:hAnsi="宋体" w:eastAsia="宋体"/>
                <w:sz w:val="21"/>
                <w:szCs w:val="21"/>
                <w:lang w:eastAsia="zh-CN"/>
              </w:rPr>
            </w:pPr>
            <w:r>
              <w:rPr>
                <w:rFonts w:ascii="宋体" w:hAnsi="宋体" w:eastAsia="宋体"/>
                <w:sz w:val="21"/>
                <w:szCs w:val="21"/>
              </w:rPr>
              <w:t>干悬浮剂生产线</w:t>
            </w:r>
          </w:p>
        </w:tc>
        <w:tc>
          <w:tcPr>
            <w:tcW w:w="1073" w:type="pct"/>
            <w:tcBorders>
              <w:tl2br w:val="nil"/>
              <w:tr2bl w:val="nil"/>
            </w:tcBorders>
            <w:shd w:val="clear" w:color="auto" w:fill="FFFFFF"/>
            <w:tcMar>
              <w:top w:w="60" w:type="dxa"/>
              <w:left w:w="75" w:type="dxa"/>
              <w:bottom w:w="60" w:type="dxa"/>
              <w:right w:w="75" w:type="dxa"/>
            </w:tcMar>
            <w:vAlign w:val="center"/>
          </w:tcPr>
          <w:p w14:paraId="7297A47D">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05B9C43F">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0E4935F">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17B4EFEA">
            <w:pPr>
              <w:jc w:val="center"/>
              <w:rPr>
                <w:rFonts w:ascii="宋体" w:hAnsi="宋体" w:eastAsia="宋体"/>
                <w:sz w:val="21"/>
                <w:szCs w:val="21"/>
              </w:rPr>
            </w:pPr>
          </w:p>
        </w:tc>
      </w:tr>
      <w:tr w14:paraId="7456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BFEE034">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CD42E20">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8FBCCB1">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07A4953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0AE8742">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926F6AE">
            <w:pPr>
              <w:jc w:val="center"/>
              <w:rPr>
                <w:rFonts w:ascii="宋体" w:hAnsi="宋体" w:eastAsia="宋体"/>
                <w:sz w:val="21"/>
                <w:szCs w:val="21"/>
              </w:rPr>
            </w:pPr>
          </w:p>
        </w:tc>
      </w:tr>
      <w:tr w14:paraId="280D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5473E95">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7ADFA4F">
            <w:pPr>
              <w:jc w:val="center"/>
              <w:rPr>
                <w:rFonts w:ascii="宋体" w:hAnsi="宋体" w:eastAsia="宋体"/>
                <w:sz w:val="21"/>
                <w:szCs w:val="21"/>
                <w:lang w:eastAsia="zh-CN"/>
              </w:rPr>
            </w:pPr>
            <w:r>
              <w:rPr>
                <w:rFonts w:ascii="宋体" w:hAnsi="宋体" w:eastAsia="宋体"/>
                <w:sz w:val="21"/>
                <w:szCs w:val="21"/>
              </w:rPr>
              <w:t>水分散粒剂生产线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3BE152E3">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0492D3F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B41D8D0">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3400D48B">
            <w:pPr>
              <w:jc w:val="center"/>
              <w:rPr>
                <w:rFonts w:ascii="宋体" w:hAnsi="宋体" w:eastAsia="宋体"/>
                <w:sz w:val="21"/>
                <w:szCs w:val="21"/>
              </w:rPr>
            </w:pPr>
          </w:p>
        </w:tc>
      </w:tr>
      <w:tr w14:paraId="690B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218C216A">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F2F23BD">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6E53958B">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717203F">
            <w:pPr>
              <w:jc w:val="center"/>
              <w:rPr>
                <w:sz w:val="21"/>
                <w:szCs w:val="21"/>
              </w:rPr>
            </w:pPr>
            <w:r>
              <w:rPr>
                <w:sz w:val="21"/>
                <w:szCs w:val="21"/>
              </w:rPr>
              <w:t>9.8</w:t>
            </w:r>
          </w:p>
        </w:tc>
        <w:tc>
          <w:tcPr>
            <w:tcW w:w="598" w:type="pct"/>
            <w:tcBorders>
              <w:tl2br w:val="nil"/>
              <w:tr2bl w:val="nil"/>
            </w:tcBorders>
            <w:shd w:val="clear" w:color="auto" w:fill="FFFFFF"/>
            <w:tcMar>
              <w:top w:w="60" w:type="dxa"/>
              <w:left w:w="75" w:type="dxa"/>
              <w:bottom w:w="60" w:type="dxa"/>
              <w:right w:w="75" w:type="dxa"/>
            </w:tcMar>
            <w:vAlign w:val="center"/>
          </w:tcPr>
          <w:p w14:paraId="422C747A">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6D6953DE">
            <w:pPr>
              <w:jc w:val="center"/>
              <w:rPr>
                <w:rFonts w:ascii="宋体" w:hAnsi="宋体" w:eastAsia="宋体"/>
                <w:sz w:val="21"/>
                <w:szCs w:val="21"/>
              </w:rPr>
            </w:pPr>
          </w:p>
        </w:tc>
      </w:tr>
      <w:tr w14:paraId="6AE9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E6E2340">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FE2B15A">
            <w:pPr>
              <w:jc w:val="center"/>
              <w:rPr>
                <w:rFonts w:ascii="宋体" w:hAnsi="宋体" w:eastAsia="宋体"/>
                <w:sz w:val="21"/>
                <w:szCs w:val="21"/>
                <w:lang w:eastAsia="zh-CN"/>
              </w:rPr>
            </w:pPr>
            <w:r>
              <w:rPr>
                <w:rFonts w:ascii="宋体" w:hAnsi="宋体" w:eastAsia="宋体"/>
                <w:sz w:val="21"/>
                <w:szCs w:val="21"/>
              </w:rPr>
              <w:t>液体生产线</w:t>
            </w:r>
          </w:p>
        </w:tc>
        <w:tc>
          <w:tcPr>
            <w:tcW w:w="1073" w:type="pct"/>
            <w:tcBorders>
              <w:tl2br w:val="nil"/>
              <w:tr2bl w:val="nil"/>
            </w:tcBorders>
            <w:shd w:val="clear" w:color="auto" w:fill="FFFFFF"/>
            <w:tcMar>
              <w:top w:w="60" w:type="dxa"/>
              <w:left w:w="75" w:type="dxa"/>
              <w:bottom w:w="60" w:type="dxa"/>
              <w:right w:w="75" w:type="dxa"/>
            </w:tcMar>
            <w:vAlign w:val="center"/>
          </w:tcPr>
          <w:p w14:paraId="26B14CC9">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036F79B">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6FAC198">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3C0FDA01">
            <w:pPr>
              <w:jc w:val="center"/>
              <w:rPr>
                <w:rFonts w:ascii="宋体" w:hAnsi="宋体" w:eastAsia="宋体"/>
                <w:sz w:val="21"/>
                <w:szCs w:val="21"/>
              </w:rPr>
            </w:pPr>
          </w:p>
        </w:tc>
      </w:tr>
      <w:tr w14:paraId="4D86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005FEED">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0B4E825">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AAD1136">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5DCFB218">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AB157BA">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76F9BB42">
            <w:pPr>
              <w:jc w:val="center"/>
              <w:rPr>
                <w:rFonts w:ascii="宋体" w:hAnsi="宋体" w:eastAsia="宋体"/>
                <w:sz w:val="21"/>
                <w:szCs w:val="21"/>
              </w:rPr>
            </w:pPr>
          </w:p>
        </w:tc>
      </w:tr>
      <w:tr w14:paraId="5EAC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885B241">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92EFE8C">
            <w:pPr>
              <w:jc w:val="center"/>
              <w:rPr>
                <w:rFonts w:ascii="宋体" w:hAnsi="宋体" w:eastAsia="宋体"/>
                <w:sz w:val="21"/>
                <w:szCs w:val="21"/>
                <w:lang w:eastAsia="zh-CN"/>
              </w:rPr>
            </w:pPr>
            <w:r>
              <w:rPr>
                <w:rFonts w:ascii="宋体" w:hAnsi="宋体" w:eastAsia="宋体"/>
                <w:sz w:val="21"/>
                <w:szCs w:val="21"/>
              </w:rPr>
              <w:t>颗粒剂生产线</w:t>
            </w:r>
          </w:p>
        </w:tc>
        <w:tc>
          <w:tcPr>
            <w:tcW w:w="1073" w:type="pct"/>
            <w:tcBorders>
              <w:tl2br w:val="nil"/>
              <w:tr2bl w:val="nil"/>
            </w:tcBorders>
            <w:shd w:val="clear" w:color="auto" w:fill="FFFFFF"/>
            <w:tcMar>
              <w:top w:w="60" w:type="dxa"/>
              <w:left w:w="75" w:type="dxa"/>
              <w:bottom w:w="60" w:type="dxa"/>
              <w:right w:w="75" w:type="dxa"/>
            </w:tcMar>
            <w:vAlign w:val="center"/>
          </w:tcPr>
          <w:p w14:paraId="5A0C712B">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1105F327">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D9F042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35E09572">
            <w:pPr>
              <w:jc w:val="center"/>
              <w:rPr>
                <w:rFonts w:ascii="宋体" w:hAnsi="宋体" w:eastAsia="宋体"/>
                <w:sz w:val="21"/>
                <w:szCs w:val="21"/>
              </w:rPr>
            </w:pPr>
          </w:p>
        </w:tc>
      </w:tr>
      <w:tr w14:paraId="5641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4583B09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76BFC4D">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F566F93">
            <w:pPr>
              <w:jc w:val="center"/>
              <w:rPr>
                <w:rFonts w:ascii="宋体" w:hAnsi="宋体" w:eastAsia="宋体"/>
                <w:sz w:val="21"/>
                <w:szCs w:val="21"/>
                <w:lang w:eastAsia="zh-CN"/>
              </w:rPr>
            </w:pPr>
            <w:r>
              <w:rPr>
                <w:rFonts w:ascii="宋体" w:hAnsi="宋体" w:eastAsia="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4690A8EE">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1AF4FA0">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52A7B224">
            <w:pPr>
              <w:jc w:val="center"/>
              <w:rPr>
                <w:rFonts w:ascii="宋体" w:hAnsi="宋体" w:eastAsia="宋体"/>
                <w:sz w:val="21"/>
                <w:szCs w:val="21"/>
              </w:rPr>
            </w:pPr>
          </w:p>
        </w:tc>
      </w:tr>
      <w:tr w14:paraId="76758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C4F88EE">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5D3C2FD">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76A731DD">
            <w:pPr>
              <w:jc w:val="center"/>
              <w:rPr>
                <w:rFonts w:ascii="宋体" w:hAnsi="宋体" w:eastAsia="宋体"/>
                <w:sz w:val="21"/>
                <w:szCs w:val="21"/>
                <w:lang w:eastAsia="zh-CN"/>
              </w:rPr>
            </w:pPr>
            <w:r>
              <w:rPr>
                <w:rFonts w:ascii="宋体" w:hAnsi="宋体" w:eastAsia="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7CBB3261">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AFF292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04E547C3">
            <w:pPr>
              <w:jc w:val="center"/>
              <w:rPr>
                <w:rFonts w:ascii="宋体" w:hAnsi="宋体" w:eastAsia="宋体"/>
                <w:sz w:val="21"/>
                <w:szCs w:val="21"/>
              </w:rPr>
            </w:pPr>
          </w:p>
        </w:tc>
      </w:tr>
      <w:tr w14:paraId="3D553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5FEB0D1">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9E5A5D1">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0E12EA3">
            <w:pPr>
              <w:jc w:val="center"/>
              <w:rPr>
                <w:rFonts w:ascii="宋体" w:hAnsi="宋体" w:eastAsia="宋体"/>
                <w:sz w:val="21"/>
                <w:szCs w:val="21"/>
                <w:lang w:eastAsia="zh-CN"/>
              </w:rPr>
            </w:pPr>
            <w:r>
              <w:rPr>
                <w:rFonts w:ascii="宋体" w:hAnsi="宋体" w:eastAsia="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7DE6C32C">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45B11E1">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339DA8B0">
            <w:pPr>
              <w:jc w:val="center"/>
              <w:rPr>
                <w:rFonts w:ascii="宋体" w:hAnsi="宋体" w:eastAsia="宋体"/>
                <w:sz w:val="21"/>
                <w:szCs w:val="21"/>
              </w:rPr>
            </w:pPr>
          </w:p>
        </w:tc>
      </w:tr>
      <w:tr w14:paraId="7A32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8D51006">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F696F5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DA2A83B">
            <w:pPr>
              <w:jc w:val="center"/>
              <w:rPr>
                <w:rFonts w:ascii="宋体" w:hAnsi="宋体" w:eastAsia="宋体"/>
                <w:sz w:val="21"/>
                <w:szCs w:val="21"/>
                <w:lang w:eastAsia="zh-CN"/>
              </w:rPr>
            </w:pPr>
            <w:r>
              <w:rPr>
                <w:rFonts w:ascii="宋体" w:hAnsi="宋体" w:eastAsia="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74683127">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BEE77FD">
            <w:pPr>
              <w:jc w:val="center"/>
              <w:rPr>
                <w:sz w:val="21"/>
                <w:szCs w:val="21"/>
              </w:rPr>
            </w:pPr>
            <w:r>
              <w:rPr>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6A8371E2">
            <w:pPr>
              <w:jc w:val="center"/>
              <w:rPr>
                <w:rFonts w:ascii="宋体" w:hAnsi="宋体" w:eastAsia="宋体"/>
                <w:sz w:val="21"/>
                <w:szCs w:val="21"/>
              </w:rPr>
            </w:pPr>
          </w:p>
        </w:tc>
      </w:tr>
      <w:tr w14:paraId="0A51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E508918">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13341D4">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0D2FE33F">
            <w:pPr>
              <w:jc w:val="center"/>
              <w:rPr>
                <w:rFonts w:ascii="宋体" w:hAnsi="宋体" w:eastAsia="宋体"/>
                <w:sz w:val="21"/>
                <w:szCs w:val="21"/>
                <w:lang w:eastAsia="zh-CN"/>
              </w:rPr>
            </w:pPr>
            <w:r>
              <w:rPr>
                <w:rFonts w:ascii="宋体" w:hAnsi="宋体" w:eastAsia="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34A32D12">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52A659AB">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2EB149E6">
            <w:pPr>
              <w:jc w:val="center"/>
              <w:rPr>
                <w:rFonts w:ascii="宋体" w:hAnsi="宋体" w:eastAsia="宋体"/>
                <w:sz w:val="21"/>
                <w:szCs w:val="21"/>
              </w:rPr>
            </w:pPr>
          </w:p>
        </w:tc>
      </w:tr>
      <w:tr w14:paraId="3FDE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6A271F4">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191F025">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A5EA96D">
            <w:pPr>
              <w:jc w:val="center"/>
              <w:rPr>
                <w:rFonts w:ascii="宋体" w:hAnsi="宋体" w:eastAsia="宋体"/>
                <w:sz w:val="21"/>
                <w:szCs w:val="21"/>
                <w:lang w:eastAsia="zh-CN"/>
              </w:rPr>
            </w:pPr>
            <w:r>
              <w:rPr>
                <w:rFonts w:ascii="宋体" w:hAnsi="宋体" w:eastAsia="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30D6DD15">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2E9BB7A9">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0BE4F9C9">
            <w:pPr>
              <w:jc w:val="center"/>
              <w:rPr>
                <w:rFonts w:ascii="宋体" w:hAnsi="宋体" w:eastAsia="宋体"/>
                <w:sz w:val="21"/>
                <w:szCs w:val="21"/>
              </w:rPr>
            </w:pPr>
          </w:p>
        </w:tc>
      </w:tr>
    </w:tbl>
    <w:p w14:paraId="7AC8D821">
      <w:pPr>
        <w:rPr>
          <w:lang w:eastAsia="zh-CN"/>
        </w:rPr>
      </w:pPr>
    </w:p>
    <w:p w14:paraId="2E36BB2E">
      <w:pPr>
        <w:pageBreakBefore/>
      </w:pPr>
    </w:p>
    <w:p w14:paraId="6534EDF0">
      <w:pPr>
        <w:pStyle w:val="3"/>
        <w:spacing w:line="480" w:lineRule="auto"/>
      </w:pPr>
      <w:r>
        <w:rPr>
          <w:rFonts w:ascii="宋体" w:hAnsi="宋体" w:eastAsia="宋体" w:cs="宋体"/>
          <w:b/>
          <w:sz w:val="30"/>
        </w:rPr>
        <w:t>（二）燃料分析表</w:t>
      </w:r>
    </w:p>
    <w:p w14:paraId="772D5587">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燃料分析表</w:t>
      </w:r>
    </w:p>
    <w:p w14:paraId="12B025F5">
      <w:pPr>
        <w:spacing w:line="360" w:lineRule="auto"/>
        <w:rPr>
          <w:rFonts w:ascii="宋体" w:hAnsi="宋体" w:eastAsia="宋体" w:cs="宋体"/>
          <w:sz w:val="21"/>
          <w:szCs w:val="21"/>
        </w:rPr>
      </w:pPr>
      <w:r>
        <w:rPr>
          <w:rFonts w:hint="eastAsia" w:ascii="宋体" w:hAnsi="宋体" w:eastAsia="宋体" w:cs="宋体"/>
          <w:sz w:val="21"/>
          <w:szCs w:val="21"/>
        </w:rPr>
        <w:t>注：如填报模版不涉及此页面内容，无需填写。</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944"/>
        <w:gridCol w:w="967"/>
        <w:gridCol w:w="752"/>
        <w:gridCol w:w="1160"/>
        <w:gridCol w:w="981"/>
        <w:gridCol w:w="769"/>
        <w:gridCol w:w="771"/>
        <w:gridCol w:w="853"/>
        <w:gridCol w:w="1559"/>
        <w:gridCol w:w="1633"/>
        <w:gridCol w:w="1685"/>
        <w:gridCol w:w="1188"/>
      </w:tblGrid>
      <w:tr w14:paraId="1A1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restart"/>
            <w:vAlign w:val="center"/>
          </w:tcPr>
          <w:p w14:paraId="76A419C0">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主要生产单元名称</w:t>
            </w:r>
          </w:p>
        </w:tc>
        <w:tc>
          <w:tcPr>
            <w:tcW w:w="333" w:type="pct"/>
            <w:vMerge w:val="restart"/>
            <w:vAlign w:val="center"/>
          </w:tcPr>
          <w:p w14:paraId="3AC57FDA">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341" w:type="pct"/>
            <w:vMerge w:val="restart"/>
            <w:vAlign w:val="center"/>
          </w:tcPr>
          <w:p w14:paraId="4FE4DCD9">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生产设施名称</w:t>
            </w:r>
          </w:p>
        </w:tc>
        <w:tc>
          <w:tcPr>
            <w:tcW w:w="265" w:type="pct"/>
            <w:vMerge w:val="restart"/>
            <w:vAlign w:val="center"/>
          </w:tcPr>
          <w:p w14:paraId="2C60D9DE">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燃料名称</w:t>
            </w:r>
          </w:p>
        </w:tc>
        <w:tc>
          <w:tcPr>
            <w:tcW w:w="409" w:type="pct"/>
            <w:vMerge w:val="restart"/>
            <w:vAlign w:val="center"/>
          </w:tcPr>
          <w:p w14:paraId="45B8E932">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实物使用量（万t、万m³）</w:t>
            </w:r>
          </w:p>
        </w:tc>
        <w:tc>
          <w:tcPr>
            <w:tcW w:w="1740" w:type="pct"/>
            <w:gridSpan w:val="5"/>
            <w:vAlign w:val="center"/>
          </w:tcPr>
          <w:p w14:paraId="23D62312">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固体或液体燃料报表填报</w:t>
            </w:r>
          </w:p>
        </w:tc>
        <w:tc>
          <w:tcPr>
            <w:tcW w:w="1589" w:type="pct"/>
            <w:gridSpan w:val="3"/>
            <w:vAlign w:val="center"/>
          </w:tcPr>
          <w:p w14:paraId="018CCFD0">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气体燃料报表填报</w:t>
            </w:r>
          </w:p>
        </w:tc>
      </w:tr>
      <w:tr w14:paraId="1EC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continue"/>
            <w:vAlign w:val="center"/>
          </w:tcPr>
          <w:p w14:paraId="68659ADD">
            <w:pPr>
              <w:pStyle w:val="70"/>
              <w:widowControl w:val="0"/>
              <w:shd w:val="clear" w:color="auto" w:fill="FFFFFF"/>
              <w:rPr>
                <w:rFonts w:eastAsia="宋体"/>
                <w:sz w:val="21"/>
                <w:szCs w:val="21"/>
                <w:shd w:val="clear" w:color="auto" w:fill="FFFFFF"/>
              </w:rPr>
            </w:pPr>
          </w:p>
        </w:tc>
        <w:tc>
          <w:tcPr>
            <w:tcW w:w="333" w:type="pct"/>
            <w:vMerge w:val="continue"/>
            <w:vAlign w:val="center"/>
          </w:tcPr>
          <w:p w14:paraId="4FF0620E">
            <w:pPr>
              <w:pStyle w:val="70"/>
              <w:widowControl w:val="0"/>
              <w:shd w:val="clear" w:color="auto" w:fill="FFFFFF"/>
              <w:rPr>
                <w:rFonts w:eastAsia="宋体"/>
                <w:sz w:val="21"/>
                <w:szCs w:val="21"/>
                <w:shd w:val="clear" w:color="auto" w:fill="FFFFFF"/>
              </w:rPr>
            </w:pPr>
          </w:p>
        </w:tc>
        <w:tc>
          <w:tcPr>
            <w:tcW w:w="341" w:type="pct"/>
            <w:vMerge w:val="continue"/>
            <w:vAlign w:val="center"/>
          </w:tcPr>
          <w:p w14:paraId="1A4E5D1E">
            <w:pPr>
              <w:pStyle w:val="70"/>
              <w:widowControl w:val="0"/>
              <w:shd w:val="clear" w:color="auto" w:fill="FFFFFF"/>
              <w:rPr>
                <w:rFonts w:eastAsia="宋体"/>
                <w:sz w:val="21"/>
                <w:szCs w:val="21"/>
                <w:shd w:val="clear" w:color="auto" w:fill="FFFFFF"/>
              </w:rPr>
            </w:pPr>
          </w:p>
        </w:tc>
        <w:tc>
          <w:tcPr>
            <w:tcW w:w="265" w:type="pct"/>
            <w:vMerge w:val="continue"/>
            <w:vAlign w:val="center"/>
          </w:tcPr>
          <w:p w14:paraId="0BC0481A">
            <w:pPr>
              <w:pStyle w:val="70"/>
              <w:widowControl w:val="0"/>
              <w:shd w:val="clear" w:color="auto" w:fill="FFFFFF"/>
              <w:rPr>
                <w:rFonts w:eastAsia="宋体"/>
                <w:sz w:val="21"/>
                <w:szCs w:val="21"/>
                <w:shd w:val="clear" w:color="auto" w:fill="FFFFFF"/>
              </w:rPr>
            </w:pPr>
          </w:p>
        </w:tc>
        <w:tc>
          <w:tcPr>
            <w:tcW w:w="409" w:type="pct"/>
            <w:vMerge w:val="continue"/>
            <w:vAlign w:val="center"/>
          </w:tcPr>
          <w:p w14:paraId="74A07B32">
            <w:pPr>
              <w:pStyle w:val="70"/>
              <w:widowControl w:val="0"/>
              <w:shd w:val="clear" w:color="auto" w:fill="FFFFFF"/>
              <w:rPr>
                <w:rFonts w:eastAsia="宋体"/>
                <w:sz w:val="21"/>
                <w:szCs w:val="21"/>
                <w:shd w:val="clear" w:color="auto" w:fill="FFFFFF"/>
              </w:rPr>
            </w:pPr>
          </w:p>
        </w:tc>
        <w:tc>
          <w:tcPr>
            <w:tcW w:w="346" w:type="pct"/>
            <w:vAlign w:val="center"/>
          </w:tcPr>
          <w:p w14:paraId="780387CB">
            <w:pPr>
              <w:pStyle w:val="70"/>
              <w:widowControl w:val="0"/>
              <w:shd w:val="clear" w:color="auto" w:fill="FFFFFF"/>
              <w:rPr>
                <w:rFonts w:eastAsia="宋体"/>
                <w:sz w:val="21"/>
                <w:szCs w:val="21"/>
                <w:shd w:val="clear" w:color="auto" w:fill="FFFFFF"/>
                <w:lang w:eastAsia="zh-CN"/>
              </w:rPr>
            </w:pPr>
            <w:r>
              <w:rPr>
                <w:rFonts w:hint="eastAsia" w:eastAsia="宋体"/>
                <w:sz w:val="21"/>
                <w:szCs w:val="21"/>
                <w:shd w:val="clear" w:color="auto" w:fill="FFFFFF"/>
              </w:rPr>
              <w:t>收到基灰分Aar（%）</w:t>
            </w:r>
          </w:p>
        </w:tc>
        <w:tc>
          <w:tcPr>
            <w:tcW w:w="271" w:type="pct"/>
            <w:vAlign w:val="center"/>
          </w:tcPr>
          <w:p w14:paraId="6C2205C3">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收到基全硫St.ar（%）</w:t>
            </w:r>
          </w:p>
        </w:tc>
        <w:tc>
          <w:tcPr>
            <w:tcW w:w="271" w:type="pct"/>
            <w:vAlign w:val="center"/>
          </w:tcPr>
          <w:p w14:paraId="2AC7A877">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收到基碳Car（%）</w:t>
            </w:r>
          </w:p>
        </w:tc>
        <w:tc>
          <w:tcPr>
            <w:tcW w:w="300" w:type="pct"/>
            <w:vAlign w:val="center"/>
          </w:tcPr>
          <w:p w14:paraId="50994A45">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干燥无灰基Vdaf挥发分（%）</w:t>
            </w:r>
          </w:p>
        </w:tc>
        <w:tc>
          <w:tcPr>
            <w:tcW w:w="549" w:type="pct"/>
            <w:vAlign w:val="center"/>
          </w:tcPr>
          <w:p w14:paraId="766DFB83">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收到基低位发热量Qnet.ar（MJ/kg、MJ/m³）</w:t>
            </w:r>
          </w:p>
        </w:tc>
        <w:tc>
          <w:tcPr>
            <w:tcW w:w="576" w:type="pct"/>
            <w:vAlign w:val="center"/>
          </w:tcPr>
          <w:p w14:paraId="4EF586C8">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硫化氢（%、mg/m³）</w:t>
            </w:r>
          </w:p>
        </w:tc>
        <w:tc>
          <w:tcPr>
            <w:tcW w:w="594" w:type="pct"/>
            <w:vAlign w:val="center"/>
          </w:tcPr>
          <w:p w14:paraId="3481C968">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总硫（%、mg/m³）</w:t>
            </w:r>
          </w:p>
        </w:tc>
        <w:tc>
          <w:tcPr>
            <w:tcW w:w="419" w:type="pct"/>
            <w:vAlign w:val="center"/>
          </w:tcPr>
          <w:p w14:paraId="61D8A377">
            <w:pPr>
              <w:pStyle w:val="70"/>
              <w:widowControl w:val="0"/>
              <w:shd w:val="clear" w:color="auto" w:fill="FFFFFF"/>
              <w:rPr>
                <w:rFonts w:eastAsia="宋体"/>
                <w:sz w:val="21"/>
                <w:szCs w:val="21"/>
                <w:shd w:val="clear" w:color="auto" w:fill="FFFFFF"/>
              </w:rPr>
            </w:pPr>
            <w:r>
              <w:rPr>
                <w:rFonts w:hint="eastAsia" w:eastAsia="宋体"/>
                <w:sz w:val="21"/>
                <w:szCs w:val="21"/>
                <w:shd w:val="clear" w:color="auto" w:fill="FFFFFF"/>
              </w:rPr>
              <w:t>低位发热量（MJ/m³）</w:t>
            </w:r>
          </w:p>
        </w:tc>
      </w:tr>
    </w:tbl>
    <w:p w14:paraId="493179C8"/>
    <w:p w14:paraId="756C2DDC">
      <w:pPr>
        <w:pageBreakBefore/>
      </w:pPr>
    </w:p>
    <w:p w14:paraId="7E835C4A">
      <w:pPr>
        <w:pStyle w:val="2"/>
        <w:spacing w:line="480" w:lineRule="auto"/>
      </w:pPr>
      <w:r>
        <w:rPr>
          <w:rFonts w:ascii="黑体" w:hAnsi="黑体" w:eastAsia="黑体" w:cs="黑体"/>
          <w:b/>
          <w:sz w:val="30"/>
        </w:rPr>
        <w:t>三、污染治理设施运行情况</w:t>
      </w:r>
    </w:p>
    <w:p w14:paraId="4C4A1F59">
      <w:pPr>
        <w:pStyle w:val="3"/>
        <w:spacing w:line="480" w:lineRule="auto"/>
      </w:pPr>
      <w:r>
        <w:rPr>
          <w:rFonts w:ascii="宋体" w:hAnsi="宋体" w:eastAsia="宋体" w:cs="宋体"/>
          <w:b/>
          <w:sz w:val="30"/>
        </w:rPr>
        <w:t>（一）正常运转信息</w:t>
      </w:r>
    </w:p>
    <w:p w14:paraId="0701AE0D">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废气污染治理设施正常运转情况表</w:t>
      </w:r>
    </w:p>
    <w:p w14:paraId="08DFAB6D">
      <w:pPr>
        <w:spacing w:line="360" w:lineRule="auto"/>
        <w:rPr>
          <w:rFonts w:ascii="宋体" w:hAnsi="宋体" w:eastAsia="宋体" w:cs="宋体"/>
          <w:sz w:val="21"/>
          <w:szCs w:val="21"/>
        </w:rPr>
      </w:pPr>
      <w:r>
        <w:rPr>
          <w:rFonts w:hint="eastAsia" w:ascii="宋体" w:hAnsi="宋体" w:eastAsia="宋体" w:cs="宋体"/>
          <w:sz w:val="21"/>
          <w:szCs w:val="21"/>
        </w:rPr>
        <w:t>注：废气治理设施运行费用 指调查年度维持废气治理设施运行所发生的费用。包括能源消耗、设备折旧、设备维修、人员工资、管理费、药剂费及与设施运行有关的其他费用等。</w:t>
      </w:r>
    </w:p>
    <w:tbl>
      <w:tblPr>
        <w:tblStyle w:val="9"/>
        <w:tblW w:w="5000" w:type="pct"/>
        <w:jc w:val="center"/>
        <w:shd w:val="clear" w:color="auto" w:fill="FFFFFF"/>
        <w:tblLayout w:type="fixed"/>
        <w:tblCellMar>
          <w:top w:w="0" w:type="dxa"/>
          <w:left w:w="108" w:type="dxa"/>
          <w:bottom w:w="0" w:type="dxa"/>
          <w:right w:w="108" w:type="dxa"/>
        </w:tblCellMar>
      </w:tblPr>
      <w:tblGrid>
        <w:gridCol w:w="3499"/>
        <w:gridCol w:w="2356"/>
        <w:gridCol w:w="2481"/>
        <w:gridCol w:w="1448"/>
        <w:gridCol w:w="1658"/>
        <w:gridCol w:w="1091"/>
        <w:gridCol w:w="1575"/>
      </w:tblGrid>
      <w:tr w14:paraId="375C9BC8">
        <w:tblPrEx>
          <w:tblCellMar>
            <w:top w:w="0" w:type="dxa"/>
            <w:left w:w="108" w:type="dxa"/>
            <w:bottom w:w="0" w:type="dxa"/>
            <w:right w:w="108" w:type="dxa"/>
          </w:tblCellMar>
        </w:tblPrEx>
        <w:trPr>
          <w:trHeight w:val="1599" w:hRule="atLeast"/>
          <w:jc w:val="center"/>
        </w:trPr>
        <w:tc>
          <w:tcPr>
            <w:tcW w:w="12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DD77AA">
            <w:pPr>
              <w:pStyle w:val="81"/>
              <w:shd w:val="clear" w:color="auto" w:fill="FFFFFF"/>
              <w:rPr>
                <w:rFonts w:eastAsia="宋体"/>
                <w:sz w:val="21"/>
                <w:szCs w:val="21"/>
                <w:shd w:val="clear" w:color="auto" w:fill="FFFFFF"/>
                <w:lang w:eastAsia="zh-CN"/>
              </w:rPr>
            </w:pPr>
            <w:r>
              <w:rPr>
                <w:rFonts w:hint="eastAsia" w:eastAsia="宋体"/>
                <w:sz w:val="21"/>
                <w:szCs w:val="21"/>
                <w:shd w:val="clear" w:color="auto" w:fill="FFFFFF"/>
              </w:rPr>
              <w:t>设施名称</w:t>
            </w:r>
          </w:p>
        </w:tc>
        <w:tc>
          <w:tcPr>
            <w:tcW w:w="83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98CCCB">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设施编号</w:t>
            </w:r>
          </w:p>
        </w:tc>
        <w:tc>
          <w:tcPr>
            <w:tcW w:w="87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AB4912">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设施类型</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1B3C9">
            <w:pPr>
              <w:pStyle w:val="81"/>
              <w:shd w:val="clear" w:color="auto" w:fill="FFFFFF"/>
              <w:rPr>
                <w:rFonts w:eastAsia="宋体"/>
                <w:sz w:val="21"/>
                <w:szCs w:val="21"/>
                <w:shd w:val="clear" w:color="auto" w:fill="FFFFFF"/>
              </w:rPr>
            </w:pPr>
            <w:r>
              <w:rPr>
                <w:rFonts w:hint="eastAsia" w:eastAsia="宋体"/>
                <w:sz w:val="21"/>
                <w:szCs w:val="21"/>
                <w:shd w:val="clear" w:color="auto" w:fill="FFFFFF"/>
              </w:rPr>
              <w:t>参数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E0AE40">
            <w:pPr>
              <w:pStyle w:val="81"/>
              <w:shd w:val="clear" w:color="auto" w:fill="FFFFFF"/>
              <w:rPr>
                <w:rFonts w:eastAsia="宋体"/>
                <w:sz w:val="21"/>
                <w:szCs w:val="21"/>
                <w:shd w:val="clear" w:color="auto" w:fill="FFFFFF"/>
              </w:rPr>
            </w:pPr>
            <w:r>
              <w:rPr>
                <w:rFonts w:hint="eastAsia" w:eastAsia="宋体"/>
                <w:sz w:val="21"/>
                <w:szCs w:val="21"/>
                <w:shd w:val="clear" w:color="auto" w:fill="FFFFFF"/>
              </w:rPr>
              <w:t>数量</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6BB0C">
            <w:pPr>
              <w:pStyle w:val="81"/>
              <w:shd w:val="clear" w:color="auto" w:fill="FFFFFF"/>
              <w:rPr>
                <w:rFonts w:eastAsia="宋体"/>
                <w:sz w:val="21"/>
                <w:szCs w:val="21"/>
                <w:shd w:val="clear" w:color="auto" w:fill="FFFFFF"/>
              </w:rPr>
            </w:pPr>
            <w:r>
              <w:rPr>
                <w:rFonts w:hint="eastAsia" w:eastAsia="宋体"/>
                <w:sz w:val="21"/>
                <w:szCs w:val="21"/>
                <w:shd w:val="clear" w:color="auto" w:fill="FFFFFF"/>
              </w:rPr>
              <w:t>单位</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ECA980">
            <w:pPr>
              <w:pStyle w:val="8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2DAB16D7">
        <w:tblPrEx>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135133">
            <w:pPr>
              <w:jc w:val="center"/>
              <w:rPr>
                <w:rFonts w:ascii="宋体" w:hAnsi="宋体" w:eastAsia="宋体"/>
                <w:sz w:val="21"/>
                <w:szCs w:val="21"/>
              </w:rPr>
            </w:pPr>
            <w:r>
              <w:rPr>
                <w:rFonts w:ascii="宋体" w:hAnsi="宋体" w:eastAsia="宋体"/>
                <w:sz w:val="21"/>
                <w:szCs w:val="21"/>
              </w:rPr>
              <w:t>含尘废气治理系统</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62F2B6">
            <w:pPr>
              <w:jc w:val="center"/>
              <w:rPr>
                <w:sz w:val="21"/>
                <w:szCs w:val="21"/>
              </w:rPr>
            </w:pPr>
            <w:r>
              <w:rPr>
                <w:sz w:val="21"/>
                <w:szCs w:val="21"/>
              </w:rPr>
              <w:t>TA001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35012B">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6576">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6F597B">
            <w:pPr>
              <w:jc w:val="center"/>
              <w:rPr>
                <w:sz w:val="21"/>
                <w:szCs w:val="21"/>
              </w:rPr>
            </w:pPr>
            <w:r>
              <w:rPr>
                <w:sz w:val="21"/>
                <w:szCs w:val="21"/>
              </w:rPr>
              <w:t>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64AFE1">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EC7B2E">
            <w:pPr>
              <w:jc w:val="center"/>
              <w:rPr>
                <w:rFonts w:ascii="宋体" w:hAnsi="宋体" w:eastAsia="宋体"/>
                <w:sz w:val="21"/>
                <w:szCs w:val="21"/>
              </w:rPr>
            </w:pPr>
          </w:p>
        </w:tc>
      </w:tr>
      <w:tr w14:paraId="2643D7E9">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2B8886">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F84C68">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B750CA">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62DD63">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98205B">
            <w:pPr>
              <w:jc w:val="center"/>
              <w:rPr>
                <w:sz w:val="21"/>
                <w:szCs w:val="21"/>
              </w:rPr>
            </w:pPr>
            <w:r>
              <w:rPr>
                <w:sz w:val="21"/>
                <w:szCs w:val="21"/>
              </w:rPr>
              <w:t>1.895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9DB7">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493534">
            <w:pPr>
              <w:jc w:val="center"/>
              <w:rPr>
                <w:rFonts w:ascii="宋体" w:hAnsi="宋体" w:eastAsia="宋体"/>
                <w:sz w:val="21"/>
                <w:szCs w:val="21"/>
              </w:rPr>
            </w:pPr>
          </w:p>
        </w:tc>
      </w:tr>
      <w:tr w14:paraId="0154FA00">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EE59B6">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DA6EFA">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D728A">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906A3E">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03A37C">
            <w:pPr>
              <w:jc w:val="center"/>
              <w:rPr>
                <w:sz w:val="21"/>
                <w:szCs w:val="21"/>
              </w:rPr>
            </w:pPr>
            <w:r>
              <w:rPr>
                <w:sz w:val="21"/>
                <w:szCs w:val="21"/>
              </w:rPr>
              <w:t>1</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849EA3">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A69553">
            <w:pPr>
              <w:jc w:val="center"/>
              <w:rPr>
                <w:rFonts w:ascii="宋体" w:hAnsi="宋体" w:eastAsia="宋体"/>
                <w:sz w:val="21"/>
                <w:szCs w:val="21"/>
              </w:rPr>
            </w:pPr>
            <w:r>
              <w:rPr>
                <w:rFonts w:ascii="宋体" w:hAnsi="宋体" w:eastAsia="宋体"/>
                <w:sz w:val="21"/>
                <w:szCs w:val="21"/>
              </w:rPr>
              <w:t>DA001粉碎工序排放口</w:t>
            </w:r>
          </w:p>
        </w:tc>
      </w:tr>
      <w:tr w14:paraId="3A27FECA">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36B23D">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5820EF">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EC476">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B51D01">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3126F5">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100B5E">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3CC97A">
            <w:pPr>
              <w:jc w:val="center"/>
              <w:rPr>
                <w:rFonts w:ascii="宋体" w:hAnsi="宋体" w:eastAsia="宋体"/>
                <w:sz w:val="21"/>
                <w:szCs w:val="21"/>
              </w:rPr>
            </w:pPr>
          </w:p>
        </w:tc>
      </w:tr>
      <w:tr w14:paraId="207643F3">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547831">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BA1C9E">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B3D217">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1CA31A">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642F20">
            <w:pPr>
              <w:jc w:val="center"/>
              <w:rPr>
                <w:sz w:val="21"/>
                <w:szCs w:val="21"/>
              </w:rPr>
            </w:pPr>
            <w:r>
              <w:rPr>
                <w:sz w:val="21"/>
                <w:szCs w:val="21"/>
              </w:rPr>
              <w:t>5000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AF44DD">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B976B2">
            <w:pPr>
              <w:jc w:val="center"/>
              <w:rPr>
                <w:rFonts w:ascii="宋体" w:hAnsi="宋体" w:eastAsia="宋体"/>
                <w:sz w:val="21"/>
                <w:szCs w:val="21"/>
              </w:rPr>
            </w:pPr>
          </w:p>
        </w:tc>
      </w:tr>
      <w:tr w14:paraId="26E919FE">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1DE343">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87E952">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662385">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CAC4B5">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4F83B">
            <w:pPr>
              <w:jc w:val="center"/>
              <w:rPr>
                <w:sz w:val="21"/>
                <w:szCs w:val="21"/>
              </w:rPr>
            </w:pPr>
            <w:r>
              <w:rPr>
                <w:sz w:val="21"/>
                <w:szCs w:val="21"/>
              </w:rPr>
              <w:t>2008</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6EAA14">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53FD0D">
            <w:pPr>
              <w:jc w:val="center"/>
              <w:rPr>
                <w:rFonts w:ascii="宋体" w:hAnsi="宋体" w:eastAsia="宋体"/>
                <w:sz w:val="21"/>
                <w:szCs w:val="21"/>
              </w:rPr>
            </w:pPr>
          </w:p>
        </w:tc>
      </w:tr>
      <w:tr w14:paraId="0B74370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D97F59">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8A8FC">
            <w:pPr>
              <w:jc w:val="center"/>
              <w:rPr>
                <w:sz w:val="21"/>
                <w:szCs w:val="21"/>
              </w:rPr>
            </w:pPr>
            <w:r>
              <w:rPr>
                <w:sz w:val="21"/>
                <w:szCs w:val="21"/>
              </w:rPr>
              <w:t>TA001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A52F1">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276D26">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62DD73">
            <w:pPr>
              <w:jc w:val="center"/>
              <w:rPr>
                <w:sz w:val="21"/>
                <w:szCs w:val="21"/>
              </w:rPr>
            </w:pPr>
            <w:r>
              <w:rPr>
                <w:sz w:val="21"/>
                <w:szCs w:val="21"/>
              </w:rPr>
              <w:t>2.2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F3D404">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1A1545">
            <w:pPr>
              <w:jc w:val="center"/>
              <w:rPr>
                <w:rFonts w:ascii="宋体" w:hAnsi="宋体" w:eastAsia="宋体"/>
                <w:sz w:val="21"/>
                <w:szCs w:val="21"/>
              </w:rPr>
            </w:pPr>
          </w:p>
        </w:tc>
      </w:tr>
      <w:tr w14:paraId="04406374">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163D56">
            <w:pPr>
              <w:jc w:val="center"/>
              <w:rPr>
                <w:rFonts w:ascii="宋体" w:hAnsi="宋体" w:eastAsia="宋体"/>
                <w:sz w:val="21"/>
                <w:szCs w:val="21"/>
              </w:rPr>
            </w:pPr>
            <w:r>
              <w:rPr>
                <w:rFonts w:ascii="宋体" w:hAnsi="宋体" w:eastAsia="宋体"/>
                <w:sz w:val="21"/>
                <w:szCs w:val="21"/>
              </w:rPr>
              <w:t>含尘废气治理系统</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0CB086">
            <w:pPr>
              <w:jc w:val="center"/>
              <w:rPr>
                <w:sz w:val="21"/>
                <w:szCs w:val="21"/>
              </w:rPr>
            </w:pPr>
            <w:r>
              <w:rPr>
                <w:sz w:val="21"/>
                <w:szCs w:val="21"/>
              </w:rPr>
              <w:t>TA006</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BEC78A">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53807F">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5023F6">
            <w:pPr>
              <w:jc w:val="center"/>
              <w:rPr>
                <w:sz w:val="21"/>
                <w:szCs w:val="21"/>
              </w:rPr>
            </w:pPr>
            <w:r>
              <w:rPr>
                <w:sz w:val="21"/>
                <w:szCs w:val="21"/>
              </w:rPr>
              <w:t>99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8634B9">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E50FCE">
            <w:pPr>
              <w:jc w:val="center"/>
              <w:rPr>
                <w:rFonts w:ascii="宋体" w:hAnsi="宋体" w:eastAsia="宋体"/>
                <w:sz w:val="21"/>
                <w:szCs w:val="21"/>
              </w:rPr>
            </w:pPr>
          </w:p>
        </w:tc>
      </w:tr>
      <w:tr w14:paraId="1F6B522B">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EF83C9">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4AFDBD">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CCBD9A">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07953C">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D2D737">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EE329D">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29680">
            <w:pPr>
              <w:jc w:val="center"/>
              <w:rPr>
                <w:rFonts w:ascii="宋体" w:hAnsi="宋体" w:eastAsia="宋体"/>
                <w:sz w:val="21"/>
                <w:szCs w:val="21"/>
              </w:rPr>
            </w:pPr>
          </w:p>
        </w:tc>
      </w:tr>
      <w:tr w14:paraId="04E0F100">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ACCF09">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67CF35">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C7EE4">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8A85EE">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E67579">
            <w:pPr>
              <w:jc w:val="center"/>
              <w:rPr>
                <w:sz w:val="21"/>
                <w:szCs w:val="21"/>
              </w:rPr>
            </w:pPr>
            <w:r>
              <w:rPr>
                <w:sz w:val="21"/>
                <w:szCs w:val="21"/>
              </w:rPr>
              <w:t>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A2D659">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4A11BC">
            <w:pPr>
              <w:jc w:val="center"/>
              <w:rPr>
                <w:rFonts w:ascii="宋体" w:hAnsi="宋体" w:eastAsia="宋体"/>
                <w:sz w:val="21"/>
                <w:szCs w:val="21"/>
              </w:rPr>
            </w:pPr>
            <w:r>
              <w:rPr>
                <w:rFonts w:ascii="宋体" w:hAnsi="宋体" w:eastAsia="宋体"/>
                <w:sz w:val="21"/>
                <w:szCs w:val="21"/>
              </w:rPr>
              <w:t>DA002包装工序排放口</w:t>
            </w:r>
          </w:p>
        </w:tc>
      </w:tr>
      <w:tr w14:paraId="2B96FE2C">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5EDC52">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D51CB0">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B775A2">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19767E">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99C4D0">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92FCE7">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55793F">
            <w:pPr>
              <w:jc w:val="center"/>
              <w:rPr>
                <w:rFonts w:ascii="宋体" w:hAnsi="宋体" w:eastAsia="宋体"/>
                <w:sz w:val="21"/>
                <w:szCs w:val="21"/>
              </w:rPr>
            </w:pPr>
          </w:p>
        </w:tc>
      </w:tr>
      <w:tr w14:paraId="2A515FDD">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CD30BF">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8B1487">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E5E14D">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4C5958">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36B792">
            <w:pPr>
              <w:jc w:val="center"/>
              <w:rPr>
                <w:sz w:val="21"/>
                <w:szCs w:val="21"/>
              </w:rPr>
            </w:pPr>
            <w:r>
              <w:rPr>
                <w:sz w:val="21"/>
                <w:szCs w:val="21"/>
              </w:rPr>
              <w:t>2000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E82755">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1F73D8">
            <w:pPr>
              <w:jc w:val="center"/>
              <w:rPr>
                <w:rFonts w:ascii="宋体" w:hAnsi="宋体" w:eastAsia="宋体"/>
                <w:sz w:val="21"/>
                <w:szCs w:val="21"/>
              </w:rPr>
            </w:pPr>
          </w:p>
        </w:tc>
      </w:tr>
      <w:tr w14:paraId="59DB1602">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A2CE75">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7E2DAC">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625C08">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F2689">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7F75E3">
            <w:pPr>
              <w:jc w:val="center"/>
              <w:rPr>
                <w:sz w:val="21"/>
                <w:szCs w:val="21"/>
              </w:rPr>
            </w:pPr>
            <w:r>
              <w:rPr>
                <w:sz w:val="21"/>
                <w:szCs w:val="21"/>
              </w:rPr>
              <w:t>1139</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C485C0">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F80EEA">
            <w:pPr>
              <w:jc w:val="center"/>
              <w:rPr>
                <w:rFonts w:ascii="宋体" w:hAnsi="宋体" w:eastAsia="宋体"/>
                <w:sz w:val="21"/>
                <w:szCs w:val="21"/>
              </w:rPr>
            </w:pPr>
          </w:p>
        </w:tc>
      </w:tr>
      <w:tr w14:paraId="3FBCF29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7415F7">
            <w:pPr>
              <w:jc w:val="center"/>
              <w:rPr>
                <w:rFonts w:ascii="宋体" w:hAnsi="宋体" w:eastAsia="宋体"/>
                <w:sz w:val="21"/>
                <w:szCs w:val="21"/>
              </w:rPr>
            </w:pPr>
            <w:r>
              <w:rPr>
                <w:rFonts w:ascii="宋体" w:hAnsi="宋体" w:eastAsia="宋体"/>
                <w:sz w:val="21"/>
                <w:szCs w:val="21"/>
              </w:rPr>
              <w:t>含尘废气治理系统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C385C3">
            <w:pPr>
              <w:jc w:val="center"/>
              <w:rPr>
                <w:sz w:val="21"/>
                <w:szCs w:val="21"/>
              </w:rPr>
            </w:pPr>
            <w:r>
              <w:rPr>
                <w:sz w:val="21"/>
                <w:szCs w:val="21"/>
              </w:rPr>
              <w:t>TA006</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EB90F">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EF667C">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9DF970">
            <w:pPr>
              <w:jc w:val="center"/>
              <w:rPr>
                <w:sz w:val="21"/>
                <w:szCs w:val="21"/>
              </w:rPr>
            </w:pPr>
            <w:r>
              <w:rPr>
                <w:sz w:val="21"/>
                <w:szCs w:val="21"/>
              </w:rPr>
              <w:t>0.62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20C864">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9273C57">
            <w:pPr>
              <w:jc w:val="center"/>
              <w:rPr>
                <w:rFonts w:ascii="宋体" w:hAnsi="宋体" w:eastAsia="宋体"/>
                <w:sz w:val="21"/>
                <w:szCs w:val="21"/>
              </w:rPr>
            </w:pPr>
          </w:p>
        </w:tc>
      </w:tr>
      <w:tr w14:paraId="1E744314">
        <w:tblPrEx>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B12A1C">
            <w:pPr>
              <w:jc w:val="center"/>
              <w:rPr>
                <w:rFonts w:ascii="宋体" w:hAnsi="宋体" w:eastAsia="宋体"/>
                <w:sz w:val="21"/>
                <w:szCs w:val="21"/>
              </w:rPr>
            </w:pPr>
            <w:r>
              <w:rPr>
                <w:rFonts w:ascii="宋体" w:hAnsi="宋体" w:eastAsia="宋体"/>
                <w:sz w:val="21"/>
                <w:szCs w:val="21"/>
              </w:rPr>
              <w:t>工艺废气治理系统</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2D467C">
            <w:pPr>
              <w:jc w:val="center"/>
              <w:rPr>
                <w:sz w:val="21"/>
                <w:szCs w:val="21"/>
              </w:rPr>
            </w:pPr>
            <w:r>
              <w:rPr>
                <w:sz w:val="21"/>
                <w:szCs w:val="21"/>
              </w:rPr>
              <w:t>TA011</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601A0C">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3DF7C8">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871BE7">
            <w:pPr>
              <w:jc w:val="center"/>
              <w:rPr>
                <w:sz w:val="21"/>
                <w:szCs w:val="21"/>
              </w:rPr>
            </w:pPr>
            <w:r>
              <w:rPr>
                <w:sz w:val="21"/>
                <w:szCs w:val="21"/>
              </w:rPr>
              <w:t>85</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CAB443">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9A47F0">
            <w:pPr>
              <w:jc w:val="center"/>
              <w:rPr>
                <w:rFonts w:ascii="宋体" w:hAnsi="宋体" w:eastAsia="宋体"/>
                <w:sz w:val="21"/>
                <w:szCs w:val="21"/>
              </w:rPr>
            </w:pPr>
          </w:p>
        </w:tc>
      </w:tr>
      <w:tr w14:paraId="56771B16">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ABFEEC">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6077B7">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BFA1F6">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C0CB1">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FA11BD">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A7F6B1">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E27C05">
            <w:pPr>
              <w:jc w:val="center"/>
              <w:rPr>
                <w:rFonts w:ascii="宋体" w:hAnsi="宋体" w:eastAsia="宋体"/>
                <w:sz w:val="21"/>
                <w:szCs w:val="21"/>
              </w:rPr>
            </w:pPr>
          </w:p>
        </w:tc>
      </w:tr>
      <w:tr w14:paraId="61D0796F">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821751">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0F428A">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C0B8C2">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E44554">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1DC05A">
            <w:pPr>
              <w:jc w:val="center"/>
              <w:rPr>
                <w:sz w:val="21"/>
                <w:szCs w:val="21"/>
              </w:rPr>
            </w:pPr>
            <w:r>
              <w:rPr>
                <w:sz w:val="21"/>
                <w:szCs w:val="21"/>
              </w:rPr>
              <w:t>3</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78807B">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84E61E">
            <w:pPr>
              <w:jc w:val="center"/>
              <w:rPr>
                <w:rFonts w:ascii="宋体" w:hAnsi="宋体" w:eastAsia="宋体"/>
                <w:sz w:val="21"/>
                <w:szCs w:val="21"/>
              </w:rPr>
            </w:pPr>
            <w:r>
              <w:rPr>
                <w:rFonts w:ascii="宋体" w:hAnsi="宋体" w:eastAsia="宋体"/>
                <w:sz w:val="21"/>
                <w:szCs w:val="21"/>
              </w:rPr>
              <w:t>DA003液体制剂排放口</w:t>
            </w:r>
          </w:p>
        </w:tc>
      </w:tr>
      <w:tr w14:paraId="1C0E06EF">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1005F4">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A5E7FE">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ECA310">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5DA74C">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25BF71">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2849F1">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16DF64">
            <w:pPr>
              <w:jc w:val="center"/>
              <w:rPr>
                <w:rFonts w:ascii="宋体" w:hAnsi="宋体" w:eastAsia="宋体"/>
                <w:sz w:val="21"/>
                <w:szCs w:val="21"/>
              </w:rPr>
            </w:pPr>
          </w:p>
        </w:tc>
      </w:tr>
      <w:tr w14:paraId="64520AC8">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BF37DF">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D04F10">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3ED21F">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2E8ECB">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DB6730">
            <w:pPr>
              <w:jc w:val="center"/>
              <w:rPr>
                <w:sz w:val="21"/>
                <w:szCs w:val="21"/>
              </w:rPr>
            </w:pPr>
            <w:r>
              <w:rPr>
                <w:sz w:val="21"/>
                <w:szCs w:val="21"/>
              </w:rPr>
              <w:t>2000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736C65">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07E481">
            <w:pPr>
              <w:jc w:val="center"/>
              <w:rPr>
                <w:rFonts w:ascii="宋体" w:hAnsi="宋体" w:eastAsia="宋体"/>
                <w:sz w:val="21"/>
                <w:szCs w:val="21"/>
              </w:rPr>
            </w:pPr>
          </w:p>
        </w:tc>
      </w:tr>
      <w:tr w14:paraId="3874A988">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D8051D">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6FF2A7">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417367">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432315">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F91488">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962EF0">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0029D0">
            <w:pPr>
              <w:jc w:val="center"/>
              <w:rPr>
                <w:rFonts w:ascii="宋体" w:hAnsi="宋体" w:eastAsia="宋体"/>
                <w:sz w:val="21"/>
                <w:szCs w:val="21"/>
              </w:rPr>
            </w:pPr>
          </w:p>
        </w:tc>
      </w:tr>
      <w:tr w14:paraId="1113A259">
        <w:tblPrEx>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881442">
            <w:pPr>
              <w:jc w:val="center"/>
              <w:rPr>
                <w:rFonts w:ascii="宋体" w:hAnsi="宋体" w:eastAsia="宋体"/>
                <w:sz w:val="21"/>
                <w:szCs w:val="21"/>
              </w:rPr>
            </w:pPr>
            <w:r>
              <w:rPr>
                <w:rFonts w:ascii="宋体" w:hAnsi="宋体" w:eastAsia="宋体"/>
                <w:sz w:val="21"/>
                <w:szCs w:val="21"/>
              </w:rPr>
              <w:t>工艺废气治理系统</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B8285D">
            <w:pPr>
              <w:jc w:val="center"/>
              <w:rPr>
                <w:sz w:val="21"/>
                <w:szCs w:val="21"/>
              </w:rPr>
            </w:pPr>
            <w:r>
              <w:rPr>
                <w:sz w:val="21"/>
                <w:szCs w:val="21"/>
              </w:rPr>
              <w:t>TA011</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E58743">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0A1E6D">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90952A">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E31D251">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A206FE">
            <w:pPr>
              <w:jc w:val="center"/>
              <w:rPr>
                <w:rFonts w:ascii="宋体" w:hAnsi="宋体" w:eastAsia="宋体"/>
                <w:sz w:val="21"/>
                <w:szCs w:val="21"/>
              </w:rPr>
            </w:pPr>
          </w:p>
        </w:tc>
      </w:tr>
    </w:tbl>
    <w:p w14:paraId="1C8E8253">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废水污染治理设施正常运转情况表</w:t>
      </w:r>
    </w:p>
    <w:p w14:paraId="73F71126">
      <w:pPr>
        <w:spacing w:line="360" w:lineRule="auto"/>
        <w:rPr>
          <w:rFonts w:ascii="宋体" w:hAnsi="宋体" w:eastAsia="宋体" w:cs="宋体"/>
          <w:sz w:val="21"/>
          <w:szCs w:val="21"/>
        </w:rPr>
      </w:pPr>
      <w:r>
        <w:rPr>
          <w:rFonts w:hint="eastAsia" w:ascii="宋体" w:hAnsi="宋体" w:eastAsia="宋体" w:cs="宋体"/>
          <w:sz w:val="21"/>
          <w:szCs w:val="21"/>
        </w:rPr>
        <w:t>注：</w:t>
      </w:r>
    </w:p>
    <w:p w14:paraId="2730FEF4">
      <w:pPr>
        <w:spacing w:line="360" w:lineRule="auto"/>
        <w:rPr>
          <w:rFonts w:ascii="宋体" w:hAnsi="宋体" w:eastAsia="宋体" w:cs="宋体"/>
          <w:sz w:val="21"/>
          <w:szCs w:val="21"/>
        </w:rPr>
      </w:pPr>
      <w:r>
        <w:rPr>
          <w:rFonts w:hint="eastAsia" w:ascii="宋体" w:hAnsi="宋体" w:eastAsia="宋体" w:cs="宋体"/>
          <w:sz w:val="21"/>
          <w:szCs w:val="21"/>
        </w:rPr>
        <w:t>1、工业废水排放总量：过企业厂区所有排放口排到企业外部的工业废水量。包括生产废水、外排的直接冷却水、废气治理设施废水和与工业废水混排的厂区生活污水，不包括独立外排的间接冷却水（清污不分流的间接冷却水应计算在内）。</w:t>
      </w:r>
    </w:p>
    <w:p w14:paraId="21791E2A">
      <w:pPr>
        <w:spacing w:line="360" w:lineRule="auto"/>
        <w:rPr>
          <w:rFonts w:ascii="宋体" w:hAnsi="宋体" w:eastAsia="宋体" w:cs="宋体"/>
          <w:sz w:val="21"/>
          <w:szCs w:val="21"/>
        </w:rPr>
      </w:pPr>
      <w:r>
        <w:rPr>
          <w:rFonts w:hint="eastAsia" w:ascii="宋体" w:hAnsi="宋体" w:eastAsia="宋体" w:cs="宋体"/>
          <w:sz w:val="21"/>
          <w:szCs w:val="21"/>
        </w:rPr>
        <w:t>2、直接排入环境的：指企业直接排入环境中的废水量，以及废水经过排污口或经过下水道排入海、河流、湖泊、水库、蒸发地、渗坑以及农田等的废水量。</w:t>
      </w:r>
    </w:p>
    <w:p w14:paraId="3F066B4F">
      <w:pPr>
        <w:spacing w:line="360" w:lineRule="auto"/>
        <w:rPr>
          <w:rFonts w:ascii="宋体" w:hAnsi="宋体" w:eastAsia="宋体" w:cs="宋体"/>
          <w:sz w:val="21"/>
          <w:szCs w:val="21"/>
        </w:rPr>
      </w:pPr>
      <w:r>
        <w:rPr>
          <w:rFonts w:hint="eastAsia" w:ascii="宋体" w:hAnsi="宋体" w:eastAsia="宋体" w:cs="宋体"/>
          <w:sz w:val="21"/>
          <w:szCs w:val="21"/>
        </w:rPr>
        <w:t>3、排入污水处理厂的：指企业产生的废水直接或间接经市政管网排入污水处理厂的废水量，包括排入城镇污水处理厂、工业废水集中处理厂以及其他单位的污水处理设施的废水量。</w:t>
      </w:r>
    </w:p>
    <w:p w14:paraId="6000FC8B">
      <w:pPr>
        <w:spacing w:line="360" w:lineRule="auto"/>
        <w:rPr>
          <w:rFonts w:ascii="宋体" w:hAnsi="宋体" w:eastAsia="宋体" w:cs="宋体"/>
          <w:sz w:val="21"/>
          <w:szCs w:val="21"/>
        </w:rPr>
      </w:pPr>
      <w:r>
        <w:rPr>
          <w:rFonts w:hint="eastAsia" w:ascii="宋体" w:hAnsi="宋体" w:eastAsia="宋体" w:cs="宋体"/>
          <w:sz w:val="21"/>
          <w:szCs w:val="21"/>
        </w:rPr>
        <w:t>4、废水治理设施运行费用：指企业维持废水治理设施运行所发生的费用。包括能源消耗、设备维修、人员工资、管理费、药剂费及与设施运行有关的其他费用等。</w:t>
      </w:r>
    </w:p>
    <w:tbl>
      <w:tblPr>
        <w:tblStyle w:val="9"/>
        <w:tblW w:w="4998" w:type="pct"/>
        <w:jc w:val="center"/>
        <w:shd w:val="clear" w:color="auto" w:fill="FFFFFF"/>
        <w:tblLayout w:type="autofit"/>
        <w:tblCellMar>
          <w:top w:w="0" w:type="dxa"/>
          <w:left w:w="108" w:type="dxa"/>
          <w:bottom w:w="0" w:type="dxa"/>
          <w:right w:w="108" w:type="dxa"/>
        </w:tblCellMar>
      </w:tblPr>
      <w:tblGrid>
        <w:gridCol w:w="4604"/>
        <w:gridCol w:w="2758"/>
        <w:gridCol w:w="1691"/>
        <w:gridCol w:w="1939"/>
        <w:gridCol w:w="1270"/>
        <w:gridCol w:w="1841"/>
      </w:tblGrid>
      <w:tr w14:paraId="0DE8EB00">
        <w:tblPrEx>
          <w:tblCellMar>
            <w:top w:w="0" w:type="dxa"/>
            <w:left w:w="108" w:type="dxa"/>
            <w:bottom w:w="0" w:type="dxa"/>
            <w:right w:w="108" w:type="dxa"/>
          </w:tblCellMar>
        </w:tblPrEx>
        <w:trPr>
          <w:trHeight w:val="1599" w:hRule="atLeast"/>
          <w:jc w:val="center"/>
        </w:trPr>
        <w:tc>
          <w:tcPr>
            <w:tcW w:w="16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B41764">
            <w:pPr>
              <w:pStyle w:val="81"/>
              <w:shd w:val="clear" w:color="auto" w:fill="FFFFFF"/>
              <w:rPr>
                <w:rFonts w:eastAsia="宋体"/>
                <w:sz w:val="21"/>
                <w:szCs w:val="21"/>
                <w:shd w:val="clear" w:color="auto" w:fill="FFFFFF"/>
                <w:lang w:eastAsia="zh-CN"/>
              </w:rPr>
            </w:pPr>
            <w:r>
              <w:rPr>
                <w:rFonts w:hint="eastAsia" w:eastAsia="宋体"/>
                <w:sz w:val="21"/>
                <w:szCs w:val="21"/>
                <w:shd w:val="clear" w:color="auto" w:fill="FFFFFF"/>
              </w:rPr>
              <w:t>设施名称</w:t>
            </w:r>
          </w:p>
        </w:tc>
        <w:tc>
          <w:tcPr>
            <w:tcW w:w="9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1206A7">
            <w:pPr>
              <w:pStyle w:val="81"/>
              <w:shd w:val="clear" w:color="auto" w:fill="FFFFFF"/>
              <w:rPr>
                <w:rFonts w:eastAsia="宋体"/>
                <w:sz w:val="21"/>
                <w:szCs w:val="21"/>
                <w:shd w:val="clear" w:color="auto" w:fill="FFFFFF"/>
              </w:rPr>
            </w:pPr>
            <w:r>
              <w:rPr>
                <w:rFonts w:hint="eastAsia" w:eastAsia="宋体"/>
                <w:sz w:val="21"/>
                <w:szCs w:val="21"/>
                <w:shd w:val="clear" w:color="auto" w:fill="FFFFFF"/>
              </w:rPr>
              <w:t>设施编号</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B740F5">
            <w:pPr>
              <w:pStyle w:val="81"/>
              <w:shd w:val="clear" w:color="auto" w:fill="FFFFFF"/>
              <w:rPr>
                <w:rFonts w:eastAsia="宋体"/>
                <w:sz w:val="21"/>
                <w:szCs w:val="21"/>
                <w:shd w:val="clear" w:color="auto" w:fill="FFFFFF"/>
              </w:rPr>
            </w:pPr>
            <w:r>
              <w:rPr>
                <w:rFonts w:hint="eastAsia" w:eastAsia="宋体"/>
                <w:sz w:val="21"/>
                <w:szCs w:val="21"/>
                <w:shd w:val="clear" w:color="auto" w:fill="FFFFFF"/>
              </w:rPr>
              <w:t>参数</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80F7E4">
            <w:pPr>
              <w:pStyle w:val="81"/>
              <w:shd w:val="clear" w:color="auto" w:fill="FFFFFF"/>
              <w:rPr>
                <w:rFonts w:eastAsia="宋体"/>
                <w:sz w:val="21"/>
                <w:szCs w:val="21"/>
                <w:shd w:val="clear" w:color="auto" w:fill="FFFFFF"/>
              </w:rPr>
            </w:pPr>
            <w:r>
              <w:rPr>
                <w:rFonts w:hint="eastAsia" w:eastAsia="宋体"/>
                <w:sz w:val="21"/>
                <w:szCs w:val="21"/>
                <w:shd w:val="clear" w:color="auto" w:fill="FFFFFF"/>
              </w:rPr>
              <w:t>数量</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26D510">
            <w:pPr>
              <w:pStyle w:val="81"/>
              <w:shd w:val="clear" w:color="auto" w:fill="FFFFFF"/>
              <w:rPr>
                <w:rFonts w:eastAsia="宋体"/>
                <w:sz w:val="21"/>
                <w:szCs w:val="21"/>
                <w:shd w:val="clear" w:color="auto" w:fill="FFFFFF"/>
              </w:rPr>
            </w:pPr>
            <w:r>
              <w:rPr>
                <w:rFonts w:hint="eastAsia" w:eastAsia="宋体"/>
                <w:sz w:val="21"/>
                <w:szCs w:val="21"/>
                <w:shd w:val="clear" w:color="auto" w:fill="FFFFFF"/>
              </w:rPr>
              <w:t>单位</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5D1D93">
            <w:pPr>
              <w:pStyle w:val="8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71607E95">
        <w:tblPrEx>
          <w:tblCellMar>
            <w:top w:w="0" w:type="dxa"/>
            <w:left w:w="108" w:type="dxa"/>
            <w:bottom w:w="0" w:type="dxa"/>
            <w:right w:w="108" w:type="dxa"/>
          </w:tblCellMar>
        </w:tblPrEx>
        <w:trPr>
          <w:trHeight w:val="90" w:hRule="atLeast"/>
          <w:jc w:val="center"/>
        </w:trPr>
        <w:tc>
          <w:tcPr>
            <w:tcW w:w="16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9E3AB1">
            <w:pPr>
              <w:jc w:val="center"/>
              <w:rPr>
                <w:rFonts w:ascii="宋体" w:hAnsi="宋体" w:eastAsia="宋体"/>
                <w:sz w:val="21"/>
                <w:szCs w:val="21"/>
              </w:rPr>
            </w:pPr>
            <w:r>
              <w:rPr>
                <w:rFonts w:ascii="宋体" w:hAnsi="宋体" w:eastAsia="宋体"/>
                <w:sz w:val="21"/>
                <w:szCs w:val="21"/>
              </w:rPr>
              <w:t>预处理系统</w:t>
            </w:r>
          </w:p>
        </w:tc>
        <w:tc>
          <w:tcPr>
            <w:tcW w:w="9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F65097">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569497">
            <w:pPr>
              <w:jc w:val="center"/>
              <w:rPr>
                <w:rFonts w:ascii="宋体" w:hAnsi="宋体" w:eastAsia="宋体"/>
                <w:sz w:val="21"/>
                <w:szCs w:val="21"/>
              </w:rPr>
            </w:pPr>
            <w:r>
              <w:rPr>
                <w:rFonts w:ascii="宋体" w:hAnsi="宋体" w:eastAsia="宋体"/>
                <w:sz w:val="21"/>
                <w:szCs w:val="21"/>
              </w:rPr>
              <w:t>废水防治设施运行时间</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6B65B5">
            <w:pPr>
              <w:jc w:val="center"/>
              <w:rPr>
                <w:sz w:val="21"/>
                <w:szCs w:val="21"/>
              </w:rPr>
            </w:pPr>
            <w:r>
              <w:rPr>
                <w:sz w:val="21"/>
                <w:szCs w:val="21"/>
              </w:rPr>
              <w:t>60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7A6F4B">
            <w:pPr>
              <w:jc w:val="center"/>
              <w:rPr>
                <w:rFonts w:ascii="宋体" w:hAnsi="宋体" w:eastAsia="宋体"/>
                <w:sz w:val="21"/>
                <w:szCs w:val="21"/>
              </w:rPr>
            </w:pPr>
            <w:r>
              <w:rPr>
                <w:rFonts w:ascii="宋体" w:hAnsi="宋体" w:eastAsia="宋体"/>
                <w:sz w:val="21"/>
                <w:szCs w:val="21"/>
              </w:rPr>
              <w:t>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8766A5">
            <w:pPr>
              <w:jc w:val="center"/>
              <w:rPr>
                <w:rFonts w:ascii="宋体" w:hAnsi="宋体" w:eastAsia="宋体"/>
                <w:sz w:val="21"/>
                <w:szCs w:val="21"/>
              </w:rPr>
            </w:pPr>
          </w:p>
        </w:tc>
      </w:tr>
      <w:tr w14:paraId="3B38C2FB">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8D0C8B">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6DBD57">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339C2C">
            <w:pPr>
              <w:jc w:val="center"/>
              <w:rPr>
                <w:rFonts w:ascii="宋体" w:hAnsi="宋体" w:eastAsia="宋体"/>
                <w:sz w:val="21"/>
                <w:szCs w:val="21"/>
              </w:rPr>
            </w:pPr>
            <w:r>
              <w:rPr>
                <w:rFonts w:ascii="宋体" w:hAnsi="宋体" w:eastAsia="宋体"/>
                <w:sz w:val="21"/>
                <w:szCs w:val="21"/>
              </w:rPr>
              <w:t>废水治理设施设计处理能力</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911CBB">
            <w:pPr>
              <w:jc w:val="center"/>
              <w:rPr>
                <w:sz w:val="21"/>
                <w:szCs w:val="21"/>
              </w:rPr>
            </w:pPr>
            <w:r>
              <w:rPr>
                <w:sz w:val="21"/>
                <w:szCs w:val="21"/>
              </w:rPr>
              <w:t>5</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BF2968">
            <w:pPr>
              <w:jc w:val="center"/>
              <w:rPr>
                <w:rFonts w:ascii="宋体" w:hAnsi="宋体" w:eastAsia="宋体"/>
                <w:sz w:val="21"/>
                <w:szCs w:val="21"/>
              </w:rPr>
            </w:pPr>
            <w:r>
              <w:rPr>
                <w:rFonts w:ascii="宋体" w:hAnsi="宋体" w:eastAsia="宋体"/>
                <w:sz w:val="21"/>
                <w:szCs w:val="21"/>
              </w:rPr>
              <w:t>t/d</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CD4263">
            <w:pPr>
              <w:jc w:val="center"/>
              <w:rPr>
                <w:rFonts w:ascii="宋体" w:hAnsi="宋体" w:eastAsia="宋体"/>
                <w:sz w:val="21"/>
                <w:szCs w:val="21"/>
              </w:rPr>
            </w:pPr>
          </w:p>
        </w:tc>
      </w:tr>
      <w:tr w14:paraId="087CF7DB">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8D7C68">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DD40AA">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3987CAC">
            <w:pPr>
              <w:jc w:val="center"/>
              <w:rPr>
                <w:rFonts w:ascii="宋体" w:hAnsi="宋体" w:eastAsia="宋体"/>
                <w:sz w:val="21"/>
                <w:szCs w:val="21"/>
              </w:rPr>
            </w:pPr>
            <w:r>
              <w:rPr>
                <w:rFonts w:ascii="宋体" w:hAnsi="宋体" w:eastAsia="宋体"/>
                <w:sz w:val="21"/>
                <w:szCs w:val="21"/>
              </w:rPr>
              <w:t>污水处理量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3EF45B">
            <w:pPr>
              <w:jc w:val="center"/>
              <w:rPr>
                <w:sz w:val="21"/>
                <w:szCs w:val="21"/>
              </w:rPr>
            </w:pPr>
            <w:r>
              <w:rPr>
                <w:sz w:val="21"/>
                <w:szCs w:val="21"/>
              </w:rPr>
              <w:t>596</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81D00F">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191BC4">
            <w:pPr>
              <w:jc w:val="center"/>
              <w:rPr>
                <w:rFonts w:ascii="宋体" w:hAnsi="宋体" w:eastAsia="宋体"/>
                <w:sz w:val="21"/>
                <w:szCs w:val="21"/>
              </w:rPr>
            </w:pPr>
          </w:p>
        </w:tc>
      </w:tr>
      <w:tr w14:paraId="622F647C">
        <w:tblPrEx>
          <w:shd w:val="clear" w:color="auto" w:fill="FFFFFF"/>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DFD36E">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0C8D39">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99D74B">
            <w:pPr>
              <w:jc w:val="center"/>
              <w:rPr>
                <w:rFonts w:ascii="宋体" w:hAnsi="宋体" w:eastAsia="宋体"/>
                <w:sz w:val="21"/>
                <w:szCs w:val="21"/>
              </w:rPr>
            </w:pPr>
            <w:r>
              <w:rPr>
                <w:rFonts w:ascii="宋体" w:hAnsi="宋体" w:eastAsia="宋体"/>
                <w:sz w:val="21"/>
                <w:szCs w:val="21"/>
              </w:rPr>
              <w:t>污水回用量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B0A9C9">
            <w:pPr>
              <w:jc w:val="center"/>
              <w:rPr>
                <w:sz w:val="21"/>
                <w:szCs w:val="21"/>
              </w:rPr>
            </w:pPr>
            <w:r>
              <w:rPr>
                <w:sz w:val="21"/>
                <w:szCs w:val="21"/>
              </w:rPr>
              <w:t>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1D3BF6">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101AEC">
            <w:pPr>
              <w:jc w:val="center"/>
              <w:rPr>
                <w:rFonts w:ascii="宋体" w:hAnsi="宋体" w:eastAsia="宋体"/>
                <w:sz w:val="21"/>
                <w:szCs w:val="21"/>
              </w:rPr>
            </w:pPr>
          </w:p>
        </w:tc>
      </w:tr>
      <w:tr w14:paraId="793B1B1A">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318BF5">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2A78DF">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0A7E5C">
            <w:pPr>
              <w:jc w:val="center"/>
              <w:rPr>
                <w:rFonts w:ascii="宋体" w:hAnsi="宋体" w:eastAsia="宋体"/>
                <w:sz w:val="21"/>
                <w:szCs w:val="21"/>
              </w:rPr>
            </w:pPr>
            <w:r>
              <w:rPr>
                <w:rFonts w:ascii="宋体" w:hAnsi="宋体" w:eastAsia="宋体"/>
                <w:sz w:val="21"/>
                <w:szCs w:val="21"/>
              </w:rPr>
              <w:t>污水排放量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03A7B8">
            <w:pPr>
              <w:jc w:val="center"/>
              <w:rPr>
                <w:sz w:val="21"/>
                <w:szCs w:val="21"/>
              </w:rPr>
            </w:pPr>
            <w:r>
              <w:rPr>
                <w:sz w:val="21"/>
                <w:szCs w:val="21"/>
              </w:rPr>
              <w:t>596</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B110F3">
            <w:pPr>
              <w:jc w:val="center"/>
              <w:rPr>
                <w:rFonts w:ascii="宋体" w:hAnsi="宋体" w:eastAsia="宋体"/>
                <w:sz w:val="21"/>
                <w:szCs w:val="21"/>
              </w:rPr>
            </w:pPr>
            <w:r>
              <w:rPr>
                <w:rFonts w:ascii="宋体" w:hAnsi="宋体" w:eastAsia="宋体"/>
                <w:sz w:val="21"/>
                <w:szCs w:val="21"/>
              </w:rPr>
              <w:t>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442CD1">
            <w:pPr>
              <w:jc w:val="center"/>
              <w:rPr>
                <w:rFonts w:ascii="宋体" w:hAnsi="宋体" w:eastAsia="宋体"/>
                <w:sz w:val="21"/>
                <w:szCs w:val="21"/>
              </w:rPr>
            </w:pPr>
          </w:p>
        </w:tc>
      </w:tr>
      <w:tr w14:paraId="2CFDF2C5">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AA16E59">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F66972">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040B9B">
            <w:pPr>
              <w:jc w:val="center"/>
              <w:rPr>
                <w:rFonts w:ascii="宋体" w:hAnsi="宋体" w:eastAsia="宋体"/>
                <w:sz w:val="21"/>
                <w:szCs w:val="21"/>
              </w:rPr>
            </w:pPr>
            <w:r>
              <w:rPr>
                <w:rFonts w:ascii="宋体" w:hAnsi="宋体" w:eastAsia="宋体"/>
                <w:sz w:val="21"/>
                <w:szCs w:val="21"/>
              </w:rPr>
              <w:t>耗电量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779D8B">
            <w:pPr>
              <w:jc w:val="center"/>
              <w:rPr>
                <w:sz w:val="21"/>
                <w:szCs w:val="21"/>
              </w:rPr>
            </w:pPr>
            <w:r>
              <w:rPr>
                <w:sz w:val="21"/>
                <w:szCs w:val="21"/>
              </w:rPr>
              <w:t>240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F60A55">
            <w:pPr>
              <w:jc w:val="center"/>
              <w:rPr>
                <w:rFonts w:ascii="宋体" w:hAnsi="宋体" w:eastAsia="宋体"/>
                <w:sz w:val="21"/>
                <w:szCs w:val="21"/>
              </w:rPr>
            </w:pPr>
            <w:r>
              <w:rPr>
                <w:rFonts w:ascii="宋体" w:hAnsi="宋体" w:eastAsia="宋体"/>
                <w:sz w:val="21"/>
                <w:szCs w:val="21"/>
              </w:rPr>
              <w:t>KWh</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E9C14">
            <w:pPr>
              <w:jc w:val="center"/>
              <w:rPr>
                <w:rFonts w:ascii="宋体" w:hAnsi="宋体" w:eastAsia="宋体"/>
                <w:sz w:val="21"/>
                <w:szCs w:val="21"/>
              </w:rPr>
            </w:pPr>
          </w:p>
        </w:tc>
      </w:tr>
      <w:tr w14:paraId="38DFEA92">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53C105">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3E8395">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D3DDFD">
            <w:pPr>
              <w:jc w:val="center"/>
              <w:rPr>
                <w:rFonts w:ascii="宋体" w:hAnsi="宋体" w:eastAsia="宋体"/>
                <w:sz w:val="21"/>
                <w:szCs w:val="21"/>
              </w:rPr>
            </w:pPr>
            <w:r>
              <w:rPr>
                <w:rFonts w:ascii="宋体" w:hAnsi="宋体" w:eastAsia="宋体"/>
                <w:sz w:val="21"/>
                <w:szCs w:val="21"/>
              </w:rPr>
              <w:t>聚合硫酸铁药剂使用量</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B9759B">
            <w:pPr>
              <w:jc w:val="center"/>
              <w:rPr>
                <w:sz w:val="21"/>
                <w:szCs w:val="21"/>
              </w:rPr>
            </w:pPr>
            <w:r>
              <w:rPr>
                <w:sz w:val="21"/>
                <w:szCs w:val="21"/>
              </w:rPr>
              <w:t>36</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4EA0A7">
            <w:pPr>
              <w:jc w:val="center"/>
              <w:rPr>
                <w:rFonts w:ascii="宋体" w:hAnsi="宋体" w:eastAsia="宋体"/>
                <w:sz w:val="21"/>
                <w:szCs w:val="21"/>
              </w:rPr>
            </w:pPr>
            <w:r>
              <w:rPr>
                <w:rFonts w:ascii="宋体" w:hAnsi="宋体" w:eastAsia="宋体"/>
                <w:sz w:val="21"/>
                <w:szCs w:val="21"/>
              </w:rPr>
              <w:t>kg</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5828E7">
            <w:pPr>
              <w:jc w:val="center"/>
              <w:rPr>
                <w:rFonts w:ascii="宋体" w:hAnsi="宋体" w:eastAsia="宋体"/>
                <w:sz w:val="21"/>
                <w:szCs w:val="21"/>
              </w:rPr>
            </w:pPr>
          </w:p>
        </w:tc>
      </w:tr>
      <w:tr w14:paraId="67743D54">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AA51F">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2F7294">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C0289D">
            <w:pPr>
              <w:jc w:val="center"/>
              <w:rPr>
                <w:rFonts w:ascii="宋体" w:hAnsi="宋体" w:eastAsia="宋体"/>
                <w:sz w:val="21"/>
                <w:szCs w:val="21"/>
              </w:rPr>
            </w:pPr>
            <w:r>
              <w:rPr>
                <w:rFonts w:ascii="宋体" w:hAnsi="宋体" w:eastAsia="宋体"/>
                <w:sz w:val="21"/>
                <w:szCs w:val="21"/>
              </w:rPr>
              <w:t>运行费用</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32C24D">
            <w:pPr>
              <w:jc w:val="center"/>
              <w:rPr>
                <w:sz w:val="21"/>
                <w:szCs w:val="21"/>
              </w:rPr>
            </w:pPr>
            <w:r>
              <w:rPr>
                <w:sz w:val="21"/>
                <w:szCs w:val="21"/>
              </w:rPr>
              <w:t>0.15</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EF5A1F">
            <w:pPr>
              <w:jc w:val="center"/>
              <w:rPr>
                <w:rFonts w:ascii="宋体" w:hAnsi="宋体" w:eastAsia="宋体"/>
                <w:sz w:val="21"/>
                <w:szCs w:val="21"/>
              </w:rPr>
            </w:pPr>
            <w:r>
              <w:rPr>
                <w:rFonts w:ascii="宋体" w:hAnsi="宋体" w:eastAsia="宋体"/>
                <w:sz w:val="21"/>
                <w:szCs w:val="21"/>
              </w:rPr>
              <w:t>万元</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2FC065">
            <w:pPr>
              <w:jc w:val="center"/>
              <w:rPr>
                <w:rFonts w:ascii="宋体" w:hAnsi="宋体" w:eastAsia="宋体"/>
                <w:sz w:val="21"/>
                <w:szCs w:val="21"/>
              </w:rPr>
            </w:pPr>
          </w:p>
        </w:tc>
      </w:tr>
      <w:tr w14:paraId="176BDF20">
        <w:tblPrEx>
          <w:tblCellMar>
            <w:top w:w="0" w:type="dxa"/>
            <w:left w:w="108" w:type="dxa"/>
            <w:bottom w:w="0" w:type="dxa"/>
            <w:right w:w="108" w:type="dxa"/>
          </w:tblCellMar>
        </w:tblPrEx>
        <w:trPr>
          <w:trHeight w:val="90" w:hRule="atLeast"/>
          <w:jc w:val="center"/>
        </w:trPr>
        <w:tc>
          <w:tcPr>
            <w:tcW w:w="16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971AB0">
            <w:pPr>
              <w:jc w:val="center"/>
              <w:rPr>
                <w:rFonts w:ascii="宋体" w:hAnsi="宋体" w:eastAsia="宋体"/>
                <w:sz w:val="21"/>
                <w:szCs w:val="21"/>
              </w:rPr>
            </w:pPr>
            <w:r>
              <w:rPr>
                <w:rFonts w:ascii="宋体" w:hAnsi="宋体" w:eastAsia="宋体"/>
                <w:sz w:val="21"/>
                <w:szCs w:val="21"/>
              </w:rPr>
              <w:t>预处理系统</w:t>
            </w:r>
          </w:p>
        </w:tc>
        <w:tc>
          <w:tcPr>
            <w:tcW w:w="9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7DAD4CA">
            <w:pPr>
              <w:jc w:val="center"/>
              <w:rPr>
                <w:sz w:val="21"/>
                <w:szCs w:val="21"/>
              </w:rPr>
            </w:pPr>
            <w:r>
              <w:rPr>
                <w:sz w:val="21"/>
                <w:szCs w:val="21"/>
              </w:rPr>
              <w:t>TW004</w:t>
            </w:r>
          </w:p>
        </w:tc>
        <w:tc>
          <w:tcPr>
            <w:tcW w:w="5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B2BC0B">
            <w:pPr>
              <w:jc w:val="center"/>
              <w:rPr>
                <w:rFonts w:ascii="宋体" w:hAnsi="宋体" w:eastAsia="宋体"/>
                <w:sz w:val="21"/>
                <w:szCs w:val="21"/>
              </w:rPr>
            </w:pPr>
            <w:r>
              <w:rPr>
                <w:rFonts w:ascii="宋体" w:hAnsi="宋体" w:eastAsia="宋体"/>
                <w:sz w:val="21"/>
                <w:szCs w:val="21"/>
              </w:rPr>
              <w:t>污染物处理效率</w:t>
            </w:r>
          </w:p>
        </w:tc>
        <w:tc>
          <w:tcPr>
            <w:tcW w:w="6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0D4681">
            <w:pPr>
              <w:jc w:val="center"/>
              <w:rPr>
                <w:sz w:val="21"/>
                <w:szCs w:val="21"/>
              </w:rPr>
            </w:pPr>
            <w:r>
              <w:rPr>
                <w:sz w:val="21"/>
                <w:szCs w:val="21"/>
              </w:rPr>
              <w:t>50</w:t>
            </w:r>
          </w:p>
        </w:tc>
        <w:tc>
          <w:tcPr>
            <w:tcW w:w="4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C6791">
            <w:pPr>
              <w:jc w:val="center"/>
              <w:rPr>
                <w:rFonts w:ascii="宋体" w:hAnsi="宋体" w:eastAsia="宋体"/>
                <w:sz w:val="21"/>
                <w:szCs w:val="21"/>
              </w:rPr>
            </w:pPr>
            <w:r>
              <w:rPr>
                <w:rFonts w:ascii="宋体" w:hAnsi="宋体" w:eastAsia="宋体"/>
                <w:sz w:val="21"/>
                <w:szCs w:val="21"/>
              </w:rPr>
              <w:t>%</w:t>
            </w:r>
          </w:p>
        </w:tc>
        <w:tc>
          <w:tcPr>
            <w:tcW w:w="65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43D275">
            <w:pPr>
              <w:jc w:val="center"/>
              <w:rPr>
                <w:rFonts w:ascii="宋体" w:hAnsi="宋体" w:eastAsia="宋体"/>
                <w:sz w:val="21"/>
                <w:szCs w:val="21"/>
              </w:rPr>
            </w:pPr>
          </w:p>
        </w:tc>
      </w:tr>
    </w:tbl>
    <w:p w14:paraId="1824486B"/>
    <w:p w14:paraId="15111F23">
      <w:pPr>
        <w:pageBreakBefore/>
      </w:pPr>
    </w:p>
    <w:p w14:paraId="3CF6E188">
      <w:pPr>
        <w:pStyle w:val="3"/>
        <w:spacing w:line="480" w:lineRule="auto"/>
      </w:pPr>
      <w:r>
        <w:rPr>
          <w:rFonts w:ascii="宋体" w:hAnsi="宋体" w:eastAsia="宋体" w:cs="宋体"/>
          <w:b/>
          <w:sz w:val="30"/>
        </w:rPr>
        <w:t>（二）异常运转信息</w:t>
      </w:r>
    </w:p>
    <w:p w14:paraId="505CECA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污染治理设施异常运转情况表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919"/>
        <w:gridCol w:w="2413"/>
        <w:gridCol w:w="3038"/>
        <w:gridCol w:w="1175"/>
        <w:gridCol w:w="2975"/>
        <w:gridCol w:w="2102"/>
        <w:gridCol w:w="1487"/>
      </w:tblGrid>
      <w:tr w14:paraId="20AA5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705"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6924444D">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超标时段</w:t>
            </w:r>
          </w:p>
          <w:p w14:paraId="3480DCFD">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(开始时段-结束时段)</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30CB6C00">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57D42B7">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各排放因子浓度</w:t>
            </w:r>
          </w:p>
          <w:p w14:paraId="7728544C">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（mg/m³或者dB（A））</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应对</w:t>
            </w:r>
          </w:p>
          <w:p w14:paraId="43DFF7AE">
            <w:pPr>
              <w:pStyle w:val="90"/>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措施</w:t>
            </w:r>
          </w:p>
        </w:tc>
      </w:tr>
      <w:tr w14:paraId="186E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17"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BB8505">
            <w:pPr>
              <w:pStyle w:val="90"/>
              <w:shd w:val="clear" w:color="auto" w:fill="FFFFFF"/>
              <w:rPr>
                <w:rFonts w:eastAsia="宋体"/>
                <w:sz w:val="21"/>
                <w:szCs w:val="21"/>
                <w:shd w:val="clear" w:color="auto" w:fill="FFFFFF"/>
                <w:lang w:eastAsia="zh-CN"/>
              </w:rPr>
            </w:pPr>
          </w:p>
        </w:tc>
        <w:tc>
          <w:tcPr>
            <w:tcW w:w="854" w:type="pct"/>
            <w:vMerge w:val="continue"/>
            <w:tcBorders>
              <w:tl2br w:val="nil"/>
              <w:tr2bl w:val="nil"/>
            </w:tcBorders>
            <w:shd w:val="clear" w:color="auto" w:fill="FFFFFF"/>
            <w:tcMar>
              <w:top w:w="60" w:type="dxa"/>
              <w:left w:w="75" w:type="dxa"/>
              <w:bottom w:w="60" w:type="dxa"/>
              <w:right w:w="75" w:type="dxa"/>
            </w:tcMar>
            <w:vAlign w:val="center"/>
          </w:tcPr>
          <w:p w14:paraId="216C7D33">
            <w:pPr>
              <w:pStyle w:val="90"/>
              <w:shd w:val="clear" w:color="auto" w:fill="FFFFFF"/>
              <w:rPr>
                <w:rFonts w:eastAsia="宋体"/>
                <w:sz w:val="21"/>
                <w:szCs w:val="21"/>
                <w:shd w:val="clear" w:color="auto" w:fill="FFFFFF"/>
                <w:lang w:eastAsia="zh-CN"/>
              </w:rPr>
            </w:pP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45A32A1">
            <w:pPr>
              <w:pStyle w:val="90"/>
              <w:shd w:val="clear" w:color="auto" w:fill="FFFFFF"/>
              <w:rPr>
                <w:rFonts w:eastAsia="宋体"/>
                <w:sz w:val="21"/>
                <w:szCs w:val="21"/>
                <w:shd w:val="clear" w:color="auto" w:fill="FFFFFF"/>
                <w:lang w:eastAsia="zh-CN"/>
              </w:rPr>
            </w:pP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1F69CE2">
            <w:pPr>
              <w:pStyle w:val="90"/>
              <w:shd w:val="clear" w:color="auto" w:fill="FFFFFF"/>
              <w:rPr>
                <w:rFonts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pPr>
              <w:pStyle w:val="90"/>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污染因子</w:t>
            </w:r>
          </w:p>
        </w:tc>
        <w:tc>
          <w:tcPr>
            <w:tcW w:w="745" w:type="pct"/>
            <w:tcBorders>
              <w:tl2br w:val="nil"/>
              <w:tr2bl w:val="nil"/>
            </w:tcBorders>
            <w:shd w:val="clear" w:color="auto" w:fill="FFFFFF"/>
            <w:tcMar>
              <w:top w:w="60" w:type="dxa"/>
              <w:left w:w="75" w:type="dxa"/>
              <w:bottom w:w="60" w:type="dxa"/>
              <w:right w:w="75" w:type="dxa"/>
            </w:tcMar>
            <w:vAlign w:val="center"/>
          </w:tcPr>
          <w:p w14:paraId="6215B94D">
            <w:pPr>
              <w:pStyle w:val="90"/>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排放范围</w:t>
            </w:r>
          </w:p>
        </w:tc>
        <w:tc>
          <w:tcPr>
            <w:tcW w:w="527" w:type="pct"/>
            <w:vMerge w:val="continue"/>
            <w:tcBorders>
              <w:tl2br w:val="nil"/>
              <w:tr2bl w:val="nil"/>
            </w:tcBorders>
            <w:shd w:val="clear" w:color="auto" w:fill="FFFFFF"/>
            <w:tcMar>
              <w:top w:w="60" w:type="dxa"/>
              <w:left w:w="75" w:type="dxa"/>
              <w:bottom w:w="60" w:type="dxa"/>
              <w:right w:w="75" w:type="dxa"/>
            </w:tcMar>
            <w:vAlign w:val="center"/>
          </w:tcPr>
          <w:p w14:paraId="6851B985">
            <w:pPr>
              <w:pStyle w:val="90"/>
              <w:shd w:val="clear" w:color="auto" w:fill="FFFFFF"/>
              <w:rPr>
                <w:rFonts w:eastAsia="宋体"/>
                <w:sz w:val="21"/>
                <w:szCs w:val="21"/>
                <w:shd w:val="clear" w:color="auto" w:fill="FFFFFF"/>
                <w:lang w:eastAsia="zh-CN"/>
              </w:rPr>
            </w:pPr>
          </w:p>
        </w:tc>
      </w:tr>
    </w:tbl>
    <w:p w14:paraId="038B9C3E"/>
    <w:p w14:paraId="5ED8BDC1">
      <w:pPr>
        <w:pageBreakBefore/>
      </w:pPr>
    </w:p>
    <w:p w14:paraId="6172600E">
      <w:pPr>
        <w:pStyle w:val="3"/>
        <w:spacing w:line="480" w:lineRule="auto"/>
      </w:pPr>
      <w:r>
        <w:rPr>
          <w:rFonts w:ascii="宋体" w:hAnsi="宋体" w:eastAsia="宋体" w:cs="宋体"/>
          <w:b/>
          <w:sz w:val="30"/>
        </w:rPr>
        <w:t>（三）自行储存/利用/处置设施情况</w:t>
      </w:r>
    </w:p>
    <w:p w14:paraId="28848566">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自行储存/利用/处置设施情况</w:t>
      </w:r>
    </w:p>
    <w:p w14:paraId="0DA916F5">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注：“是否超期储存”仅从事储存/利用/处置危险废物经营活动单位的危险废物自行储存设施填报</w:t>
      </w:r>
      <w:r>
        <w:rPr>
          <w:rFonts w:hint="eastAsia" w:ascii="宋体" w:hAnsi="宋体" w:eastAsia="宋体" w:cs="宋体"/>
          <w:sz w:val="21"/>
          <w:szCs w:val="21"/>
          <w:lang w:eastAsia="zh-CN"/>
        </w:rPr>
        <w:t>。</w:t>
      </w:r>
    </w:p>
    <w:tbl>
      <w:tblPr>
        <w:tblStyle w:val="9"/>
        <w:tblW w:w="5000" w:type="pct"/>
        <w:tblInd w:w="0" w:type="dxa"/>
        <w:tblLayout w:type="fixed"/>
        <w:tblCellMar>
          <w:top w:w="0" w:type="dxa"/>
          <w:left w:w="108" w:type="dxa"/>
          <w:bottom w:w="0" w:type="dxa"/>
          <w:right w:w="108" w:type="dxa"/>
        </w:tblCellMar>
      </w:tblPr>
      <w:tblGrid>
        <w:gridCol w:w="1550"/>
        <w:gridCol w:w="3102"/>
        <w:gridCol w:w="1550"/>
        <w:gridCol w:w="1552"/>
        <w:gridCol w:w="1552"/>
        <w:gridCol w:w="2224"/>
        <w:gridCol w:w="2579"/>
      </w:tblGrid>
      <w:tr w14:paraId="7B95346B">
        <w:tblPrEx>
          <w:tblCellMar>
            <w:top w:w="0" w:type="dxa"/>
            <w:left w:w="108" w:type="dxa"/>
            <w:bottom w:w="0" w:type="dxa"/>
            <w:right w:w="108" w:type="dxa"/>
          </w:tblCellMar>
        </w:tblPrEx>
        <w:trPr>
          <w:trHeight w:val="2187" w:hRule="atLeast"/>
        </w:trPr>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23A77">
            <w:pPr>
              <w:pStyle w:val="100"/>
              <w:shd w:val="clear" w:color="auto" w:fill="FFFFFF"/>
              <w:rPr>
                <w:rFonts w:eastAsia="宋体"/>
                <w:sz w:val="21"/>
                <w:szCs w:val="21"/>
                <w:shd w:val="clear" w:color="auto" w:fill="FFFFFF"/>
                <w:lang w:eastAsia="zh-CN"/>
              </w:rPr>
            </w:pPr>
            <w:r>
              <w:rPr>
                <w:rFonts w:hint="eastAsia" w:eastAsia="宋体"/>
                <w:sz w:val="21"/>
                <w:szCs w:val="21"/>
                <w:shd w:val="clear" w:color="auto" w:fill="FFFFFF"/>
              </w:rPr>
              <w:t>自行储存/利用/处置设施编号</w:t>
            </w:r>
          </w:p>
        </w:tc>
        <w:tc>
          <w:tcPr>
            <w:tcW w:w="10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46123">
            <w:pPr>
              <w:pStyle w:val="100"/>
              <w:shd w:val="clear" w:color="auto" w:fill="FFFFFF"/>
              <w:rPr>
                <w:rFonts w:eastAsia="宋体"/>
                <w:sz w:val="21"/>
                <w:szCs w:val="21"/>
                <w:shd w:val="clear" w:color="auto" w:fill="FFFFFF"/>
              </w:rPr>
            </w:pPr>
            <w:r>
              <w:rPr>
                <w:rFonts w:hint="eastAsia" w:eastAsia="宋体"/>
                <w:sz w:val="21"/>
                <w:szCs w:val="21"/>
                <w:shd w:val="clear" w:color="auto" w:fill="FFFFFF"/>
              </w:rPr>
              <w:t>减少工业固体废物产生、促进综合利用的具体措施</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C70A2">
            <w:pPr>
              <w:pStyle w:val="100"/>
              <w:shd w:val="clear" w:color="auto" w:fill="FFFFFF"/>
              <w:rPr>
                <w:rFonts w:eastAsia="宋体"/>
                <w:sz w:val="21"/>
                <w:szCs w:val="21"/>
                <w:shd w:val="clear" w:color="auto" w:fill="FFFFFF"/>
              </w:rPr>
            </w:pPr>
            <w:r>
              <w:rPr>
                <w:rFonts w:hint="eastAsia" w:eastAsia="宋体"/>
                <w:sz w:val="21"/>
                <w:szCs w:val="21"/>
                <w:shd w:val="clear" w:color="auto" w:fill="FFFFFF"/>
              </w:rPr>
              <w:t>是否超能力储存/利用/处置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4C37B">
            <w:pPr>
              <w:pStyle w:val="100"/>
              <w:shd w:val="clear" w:color="auto" w:fill="FFFFFF"/>
              <w:rPr>
                <w:rFonts w:eastAsia="宋体"/>
                <w:sz w:val="21"/>
                <w:szCs w:val="21"/>
                <w:shd w:val="clear" w:color="auto" w:fill="FFFFFF"/>
              </w:rPr>
            </w:pPr>
            <w:r>
              <w:rPr>
                <w:rFonts w:hint="eastAsia" w:eastAsia="宋体"/>
                <w:sz w:val="21"/>
                <w:szCs w:val="21"/>
                <w:shd w:val="clear" w:color="auto" w:fill="FFFFFF"/>
              </w:rPr>
              <w:t>是否超种类储存/利用/处置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2FC69">
            <w:pPr>
              <w:pStyle w:val="100"/>
              <w:shd w:val="clear" w:color="auto" w:fill="FFFFFF"/>
              <w:rPr>
                <w:rFonts w:eastAsia="宋体"/>
                <w:sz w:val="21"/>
                <w:szCs w:val="21"/>
                <w:shd w:val="clear" w:color="auto" w:fill="FFFFFF"/>
              </w:rPr>
            </w:pPr>
            <w:r>
              <w:rPr>
                <w:rFonts w:hint="eastAsia" w:eastAsia="宋体"/>
                <w:sz w:val="21"/>
                <w:szCs w:val="21"/>
                <w:shd w:val="clear" w:color="auto" w:fill="FFFFFF"/>
              </w:rPr>
              <w:t>是否超期储存</w:t>
            </w:r>
          </w:p>
        </w:tc>
        <w:tc>
          <w:tcPr>
            <w:tcW w:w="7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5D4901">
            <w:pPr>
              <w:pStyle w:val="100"/>
              <w:shd w:val="clear" w:color="auto" w:fill="FFFFFF"/>
              <w:rPr>
                <w:rFonts w:eastAsia="宋体"/>
                <w:sz w:val="21"/>
                <w:szCs w:val="21"/>
                <w:shd w:val="clear" w:color="auto" w:fill="FFFFFF"/>
              </w:rPr>
            </w:pPr>
            <w:r>
              <w:rPr>
                <w:rFonts w:hint="eastAsia" w:eastAsia="宋体"/>
                <w:sz w:val="21"/>
                <w:szCs w:val="21"/>
                <w:shd w:val="clear" w:color="auto" w:fill="FFFFFF"/>
              </w:rPr>
              <w:t>是否存在不符合排污许可证规定污染防控技术要求的情况</w:t>
            </w:r>
          </w:p>
        </w:tc>
        <w:tc>
          <w:tcPr>
            <w:tcW w:w="9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70357">
            <w:pPr>
              <w:pStyle w:val="100"/>
              <w:shd w:val="clear" w:color="auto" w:fill="FFFFFF"/>
              <w:rPr>
                <w:rFonts w:eastAsia="宋体"/>
                <w:sz w:val="21"/>
                <w:szCs w:val="21"/>
                <w:shd w:val="clear" w:color="auto" w:fill="FFFFFF"/>
              </w:rPr>
            </w:pPr>
            <w:r>
              <w:rPr>
                <w:rFonts w:hint="eastAsia" w:eastAsia="宋体"/>
                <w:sz w:val="21"/>
                <w:szCs w:val="21"/>
                <w:shd w:val="clear" w:color="auto" w:fill="FFFFFF"/>
              </w:rPr>
              <w:t>如存在一项以上选择“是”的，请说明具体情况和原因</w:t>
            </w:r>
          </w:p>
        </w:tc>
      </w:tr>
      <w:tr w14:paraId="61097114">
        <w:tblPrEx>
          <w:tblCellMar>
            <w:top w:w="0" w:type="dxa"/>
            <w:left w:w="108" w:type="dxa"/>
            <w:bottom w:w="0" w:type="dxa"/>
            <w:right w:w="108" w:type="dxa"/>
          </w:tblCellMar>
        </w:tblPrEx>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危废储存室 - TS004</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p>
        </w:tc>
      </w:tr>
      <w:tr w14:paraId="32970B35">
        <w:tblPrEx>
          <w:tblCellMar>
            <w:top w:w="0" w:type="dxa"/>
            <w:left w:w="108" w:type="dxa"/>
            <w:bottom w:w="0" w:type="dxa"/>
            <w:right w:w="108" w:type="dxa"/>
          </w:tblCellMar>
        </w:tblPrEx>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7ED6386">
            <w:pPr>
              <w:jc w:val="center"/>
              <w:rPr>
                <w:rFonts w:ascii="宋体" w:hAnsi="宋体" w:eastAsia="宋体"/>
                <w:sz w:val="21"/>
                <w:szCs w:val="21"/>
                <w:lang w:eastAsia="zh-CN"/>
              </w:rPr>
            </w:pPr>
            <w:r>
              <w:rPr>
                <w:rFonts w:hint="eastAsia" w:ascii="宋体" w:hAnsi="宋体" w:eastAsia="宋体"/>
                <w:sz w:val="21"/>
                <w:szCs w:val="21"/>
                <w:lang w:eastAsia="zh-CN"/>
              </w:rPr>
              <w:t>固废暂存点 - TS003</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F22F04E">
            <w:pPr>
              <w:jc w:val="center"/>
              <w:rPr>
                <w:rFonts w:ascii="宋体" w:hAnsi="宋体" w:eastAsia="宋体"/>
                <w:sz w:val="21"/>
                <w:szCs w:val="21"/>
              </w:rPr>
            </w:pP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C9F6947">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1B7C6BE">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82FAD30">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45B9EB14">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474994">
            <w:pPr>
              <w:jc w:val="center"/>
              <w:rPr>
                <w:rFonts w:ascii="宋体" w:hAnsi="宋体" w:eastAsia="宋体"/>
                <w:sz w:val="21"/>
                <w:szCs w:val="21"/>
              </w:rPr>
            </w:pPr>
          </w:p>
        </w:tc>
      </w:tr>
    </w:tbl>
    <w:p w14:paraId="4BCBA264"/>
    <w:p w14:paraId="6561F4A7">
      <w:pPr>
        <w:pageBreakBefore/>
      </w:pPr>
    </w:p>
    <w:p w14:paraId="569536F4">
      <w:pPr>
        <w:pStyle w:val="3"/>
        <w:spacing w:line="480" w:lineRule="auto"/>
      </w:pPr>
      <w:r>
        <w:rPr>
          <w:rFonts w:ascii="宋体" w:hAnsi="宋体" w:eastAsia="宋体" w:cs="宋体"/>
          <w:b/>
          <w:sz w:val="30"/>
        </w:rPr>
        <w:t>（四）小结</w:t>
      </w:r>
    </w:p>
    <w:p w14:paraId="76C91A81">
      <w:r>
        <w:rPr>
          <w:rFonts w:ascii="Times New Roman" w:eastAsia="宋体"/>
          <w:sz w:val="21"/>
        </w:rPr>
        <w:t>严格按照国家或省级标准进行定期监测，监测结果均符合标准。</w:t>
      </w:r>
    </w:p>
    <w:p w14:paraId="4A03B3AA">
      <w:pPr>
        <w:pageBreakBefore/>
      </w:pPr>
    </w:p>
    <w:p w14:paraId="346AD7C6">
      <w:pPr>
        <w:pStyle w:val="2"/>
        <w:spacing w:line="480" w:lineRule="auto"/>
      </w:pPr>
      <w:r>
        <w:rPr>
          <w:rFonts w:ascii="黑体" w:hAnsi="黑体" w:eastAsia="黑体" w:cs="黑体"/>
          <w:b/>
          <w:sz w:val="30"/>
        </w:rPr>
        <w:t>四、自行监测情况</w:t>
      </w:r>
    </w:p>
    <w:p w14:paraId="3277C9D7">
      <w:pPr>
        <w:pStyle w:val="3"/>
        <w:spacing w:line="480" w:lineRule="auto"/>
      </w:pPr>
      <w:r>
        <w:rPr>
          <w:rFonts w:ascii="宋体" w:hAnsi="宋体" w:eastAsia="宋体" w:cs="宋体"/>
          <w:b/>
          <w:sz w:val="30"/>
        </w:rPr>
        <w:t>（一）正常时段排放信息</w:t>
      </w:r>
    </w:p>
    <w:p w14:paraId="592BA3A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有组织废气污染物排放浓度监测数据统计表</w:t>
      </w:r>
    </w:p>
    <w:p w14:paraId="1FADB377">
      <w:pPr>
        <w:spacing w:line="360" w:lineRule="auto"/>
        <w:rPr>
          <w:rFonts w:ascii="宋体" w:hAnsi="宋体" w:eastAsia="宋体" w:cs="宋体"/>
          <w:sz w:val="21"/>
          <w:szCs w:val="21"/>
        </w:rPr>
      </w:pPr>
      <w:r>
        <w:rPr>
          <w:rFonts w:hint="eastAsia" w:ascii="宋体" w:hAnsi="宋体" w:eastAsia="宋体" w:cs="宋体"/>
          <w:sz w:val="21"/>
          <w:szCs w:val="21"/>
        </w:rPr>
        <w:t>注：</w:t>
      </w:r>
    </w:p>
    <w:p w14:paraId="5B98419C">
      <w:pPr>
        <w:spacing w:line="360" w:lineRule="auto"/>
        <w:rPr>
          <w:rFonts w:ascii="宋体" w:hAnsi="宋体" w:eastAsia="宋体" w:cs="宋体"/>
          <w:sz w:val="21"/>
          <w:szCs w:val="21"/>
        </w:rPr>
      </w:pPr>
      <w:r>
        <w:rPr>
          <w:rFonts w:hint="eastAsia" w:ascii="宋体" w:hAnsi="宋体" w:eastAsia="宋体" w:cs="宋体"/>
          <w:sz w:val="21"/>
          <w:szCs w:val="21"/>
        </w:rPr>
        <w:t>1、若采用手工监测，有效监测数据数量为报告周期内的监测次数。</w:t>
      </w:r>
    </w:p>
    <w:p w14:paraId="6566CA9F">
      <w:pPr>
        <w:spacing w:line="360" w:lineRule="auto"/>
        <w:rPr>
          <w:rFonts w:ascii="宋体" w:hAnsi="宋体" w:eastAsia="宋体" w:cs="宋体"/>
          <w:sz w:val="21"/>
          <w:szCs w:val="21"/>
        </w:rPr>
      </w:pPr>
      <w:r>
        <w:rPr>
          <w:rFonts w:hint="eastAsia" w:ascii="宋体" w:hAnsi="宋体" w:eastAsia="宋体" w:cs="宋体"/>
          <w:sz w:val="21"/>
          <w:szCs w:val="21"/>
        </w:rPr>
        <w:t>2、若采用自动和手工联合监测，有效监测数据数量为两者有效数据数量的总和。</w:t>
      </w:r>
    </w:p>
    <w:p w14:paraId="618F6DAA">
      <w:pPr>
        <w:spacing w:line="360" w:lineRule="auto"/>
        <w:rPr>
          <w:rFonts w:ascii="宋体" w:hAnsi="宋体" w:eastAsia="宋体" w:cs="宋体"/>
          <w:sz w:val="21"/>
          <w:szCs w:val="21"/>
        </w:rPr>
      </w:pPr>
      <w:r>
        <w:rPr>
          <w:rFonts w:hint="eastAsia" w:ascii="宋体" w:hAnsi="宋体" w:eastAsia="宋体" w:cs="宋体"/>
          <w:sz w:val="21"/>
          <w:szCs w:val="21"/>
        </w:rPr>
        <w:t>3、超标率是指超标的监测数据个数占总有效监测数据个数的比例。</w:t>
      </w:r>
    </w:p>
    <w:p w14:paraId="2A3A0268">
      <w:pPr>
        <w:spacing w:line="360" w:lineRule="auto"/>
        <w:rPr>
          <w:rFonts w:ascii="宋体" w:hAnsi="宋体" w:eastAsia="宋体" w:cs="宋体"/>
          <w:sz w:val="21"/>
          <w:szCs w:val="21"/>
        </w:rPr>
      </w:pPr>
      <w:r>
        <w:rPr>
          <w:rFonts w:hint="eastAsia" w:ascii="宋体" w:hAnsi="宋体" w:eastAsia="宋体" w:cs="宋体"/>
          <w:sz w:val="21"/>
          <w:szCs w:val="21"/>
        </w:rPr>
        <w:t>4、监测要求与排污许可证不一致的原因以及污染物浓度超标原因等可在“备注”中进行说明。</w:t>
      </w:r>
    </w:p>
    <w:p w14:paraId="2FF97E13">
      <w:pPr>
        <w:spacing w:line="360" w:lineRule="auto"/>
        <w:rPr>
          <w:rFonts w:ascii="宋体" w:hAnsi="宋体" w:eastAsia="宋体" w:cs="宋体"/>
          <w:sz w:val="21"/>
          <w:szCs w:val="21"/>
        </w:rPr>
      </w:pPr>
      <w:r>
        <w:rPr>
          <w:rFonts w:hint="eastAsia" w:ascii="宋体" w:hAnsi="宋体" w:eastAsia="宋体" w:cs="宋体"/>
          <w:sz w:val="21"/>
          <w:szCs w:val="21"/>
        </w:rPr>
        <w:t>5、有效监测数据数量只允许输入数字和“/”；监测结果只允许输入数字、“/”、“未检出”和“N.D”。</w:t>
      </w:r>
    </w:p>
    <w:tbl>
      <w:tblPr>
        <w:tblStyle w:val="9"/>
        <w:tblW w:w="5000" w:type="pct"/>
        <w:jc w:val="center"/>
        <w:shd w:val="clear" w:color="auto" w:fill="FFFFFF"/>
        <w:tblLayout w:type="fixed"/>
        <w:tblCellMar>
          <w:top w:w="0" w:type="dxa"/>
          <w:left w:w="108" w:type="dxa"/>
          <w:bottom w:w="0" w:type="dxa"/>
          <w:right w:w="108" w:type="dxa"/>
        </w:tblCellMar>
      </w:tblPr>
      <w:tblGrid>
        <w:gridCol w:w="828"/>
        <w:gridCol w:w="734"/>
        <w:gridCol w:w="1185"/>
        <w:gridCol w:w="2094"/>
        <w:gridCol w:w="1393"/>
        <w:gridCol w:w="1722"/>
        <w:gridCol w:w="1682"/>
        <w:gridCol w:w="1677"/>
        <w:gridCol w:w="1155"/>
        <w:gridCol w:w="988"/>
        <w:gridCol w:w="652"/>
      </w:tblGrid>
      <w:tr w14:paraId="034C03F5">
        <w:tblPrEx>
          <w:shd w:val="clear" w:color="auto" w:fill="FFFFFF"/>
          <w:tblCellMar>
            <w:top w:w="0" w:type="dxa"/>
            <w:left w:w="108" w:type="dxa"/>
            <w:bottom w:w="0" w:type="dxa"/>
            <w:right w:w="108" w:type="dxa"/>
          </w:tblCellMar>
        </w:tblPrEx>
        <w:trPr>
          <w:trHeight w:val="322"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E4513">
            <w:pPr>
              <w:pStyle w:val="14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6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C2238">
            <w:pPr>
              <w:pStyle w:val="14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2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89CB3">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42"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525BB">
            <w:pPr>
              <w:pStyle w:val="14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704CB">
            <w:pPr>
              <w:pStyle w:val="149"/>
              <w:shd w:val="clear" w:color="auto" w:fill="FFFFFF"/>
              <w:rPr>
                <w:rFonts w:eastAsia="宋体"/>
                <w:sz w:val="21"/>
                <w:szCs w:val="21"/>
                <w:shd w:val="clear" w:color="auto" w:fill="FFFFFF"/>
              </w:rPr>
            </w:pPr>
            <w:r>
              <w:rPr>
                <w:rFonts w:hint="eastAsia" w:eastAsia="宋体"/>
                <w:sz w:val="21"/>
                <w:szCs w:val="21"/>
                <w:shd w:val="clear" w:color="auto" w:fill="FFFFFF"/>
              </w:rPr>
              <w:t>有效监测数据数量（小时值）</w:t>
            </w:r>
          </w:p>
        </w:tc>
        <w:tc>
          <w:tcPr>
            <w:tcW w:w="1798"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3FC49">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监测结果（折标，小时浓度）（mg/m³）</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1376D8AA">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07AFDDDD">
            <w:pPr>
              <w:pStyle w:val="149"/>
              <w:shd w:val="clear" w:color="auto" w:fill="FFFFFF"/>
              <w:rPr>
                <w:rFonts w:eastAsia="宋体"/>
                <w:sz w:val="21"/>
                <w:szCs w:val="21"/>
                <w:shd w:val="clear" w:color="auto" w:fill="FFFFFF"/>
              </w:rPr>
            </w:pPr>
          </w:p>
        </w:tc>
        <w:tc>
          <w:tcPr>
            <w:tcW w:w="350"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4FD021">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F70F02">
            <w:pPr>
              <w:pStyle w:val="14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7D10608">
        <w:tblPrEx>
          <w:shd w:val="clear" w:color="auto" w:fill="FFFFFF"/>
          <w:tblCellMar>
            <w:top w:w="0" w:type="dxa"/>
            <w:left w:w="108" w:type="dxa"/>
            <w:bottom w:w="0" w:type="dxa"/>
            <w:right w:w="108" w:type="dxa"/>
          </w:tblCellMar>
        </w:tblPrEx>
        <w:trPr>
          <w:trHeight w:val="787"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7D1D6">
            <w:pPr>
              <w:pStyle w:val="149"/>
              <w:shd w:val="clear" w:color="auto" w:fill="FFFFFF"/>
              <w:rPr>
                <w:rFonts w:eastAsia="宋体"/>
                <w:sz w:val="21"/>
                <w:szCs w:val="21"/>
                <w:shd w:val="clear" w:color="auto" w:fill="FFFFFF"/>
              </w:rPr>
            </w:pPr>
          </w:p>
        </w:tc>
        <w:tc>
          <w:tcPr>
            <w:tcW w:w="26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3B528E">
            <w:pPr>
              <w:pStyle w:val="149"/>
              <w:shd w:val="clear" w:color="auto" w:fill="FFFFFF"/>
              <w:rPr>
                <w:rFonts w:eastAsia="宋体"/>
                <w:sz w:val="21"/>
                <w:szCs w:val="21"/>
                <w:shd w:val="clear" w:color="auto" w:fill="FFFFFF"/>
              </w:rPr>
            </w:pPr>
          </w:p>
        </w:tc>
        <w:tc>
          <w:tcPr>
            <w:tcW w:w="42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E75E1">
            <w:pPr>
              <w:pStyle w:val="149"/>
              <w:shd w:val="clear" w:color="auto" w:fill="FFFFFF"/>
              <w:rPr>
                <w:rFonts w:eastAsia="宋体"/>
                <w:sz w:val="21"/>
                <w:szCs w:val="21"/>
                <w:shd w:val="clear" w:color="auto" w:fill="FFFFFF"/>
              </w:rPr>
            </w:pPr>
          </w:p>
        </w:tc>
        <w:tc>
          <w:tcPr>
            <w:tcW w:w="742"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72E4D">
            <w:pPr>
              <w:pStyle w:val="149"/>
              <w:shd w:val="clear" w:color="auto" w:fill="FFFFFF"/>
              <w:rPr>
                <w:rFonts w:eastAsia="宋体"/>
                <w:sz w:val="21"/>
                <w:szCs w:val="21"/>
                <w:shd w:val="clear" w:color="auto" w:fill="FFFFFF"/>
              </w:rPr>
            </w:pP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D989F">
            <w:pPr>
              <w:pStyle w:val="149"/>
              <w:shd w:val="clear" w:color="auto" w:fill="FFFFFF"/>
              <w:rPr>
                <w:rFonts w:eastAsia="宋体"/>
                <w:sz w:val="21"/>
                <w:szCs w:val="21"/>
                <w:shd w:val="clear" w:color="auto" w:fill="FFFFFF"/>
              </w:rPr>
            </w:pP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EA928B9">
            <w:pPr>
              <w:pStyle w:val="14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9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0B68C19">
            <w:pPr>
              <w:pStyle w:val="14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94"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90CD4">
            <w:pPr>
              <w:pStyle w:val="14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CFEDF">
            <w:pPr>
              <w:pStyle w:val="121"/>
              <w:shd w:val="clear" w:color="auto" w:fill="FFFFFF"/>
              <w:rPr>
                <w:sz w:val="21"/>
                <w:szCs w:val="21"/>
              </w:rPr>
            </w:pPr>
          </w:p>
        </w:tc>
        <w:tc>
          <w:tcPr>
            <w:tcW w:w="350"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E17D22">
            <w:pPr>
              <w:pStyle w:val="121"/>
              <w:shd w:val="clear" w:color="auto" w:fill="FFFFFF"/>
              <w:rPr>
                <w:sz w:val="21"/>
                <w:szCs w:val="21"/>
              </w:rPr>
            </w:pPr>
          </w:p>
        </w:tc>
        <w:tc>
          <w:tcPr>
            <w:tcW w:w="2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694933">
            <w:pPr>
              <w:rPr>
                <w:sz w:val="21"/>
                <w:szCs w:val="21"/>
              </w:rPr>
            </w:pPr>
          </w:p>
        </w:tc>
      </w:tr>
      <w:tr w14:paraId="2B36276E">
        <w:tblPrEx>
          <w:shd w:val="clear" w:color="auto" w:fill="FFFFFF"/>
        </w:tblPrEx>
        <w:trPr>
          <w:trHeight w:val="90" w:hRule="atLeast"/>
          <w:jc w:val="center"/>
        </w:trPr>
        <w:tc>
          <w:tcPr>
            <w:tcW w:w="29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10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3.9</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5.5</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4.7</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未超标</w:t>
            </w:r>
          </w:p>
        </w:tc>
      </w:tr>
      <w:tr w14:paraId="3BE3D32B">
        <w:tblPrEx>
          <w:shd w:val="clear" w:color="auto" w:fill="FFFFFF"/>
          <w:tblCellMar>
            <w:top w:w="0" w:type="dxa"/>
            <w:left w:w="108" w:type="dxa"/>
            <w:bottom w:w="0" w:type="dxa"/>
            <w:right w:w="108" w:type="dxa"/>
          </w:tblCellMar>
        </w:tblPrEx>
        <w:trPr>
          <w:trHeight w:val="90" w:hRule="atLeast"/>
          <w:jc w:val="center"/>
        </w:trPr>
        <w:tc>
          <w:tcPr>
            <w:tcW w:w="29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64BD50">
            <w:pPr>
              <w:jc w:val="center"/>
              <w:rPr>
                <w:sz w:val="21"/>
                <w:szCs w:val="21"/>
              </w:rPr>
            </w:pPr>
            <w:r>
              <w:rPr>
                <w:sz w:val="21"/>
                <w:szCs w:val="21"/>
              </w:rPr>
              <w:t>DA002</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CDE425">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9A7A2E">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A39A00">
            <w:pPr>
              <w:jc w:val="center"/>
              <w:rPr>
                <w:sz w:val="21"/>
                <w:szCs w:val="21"/>
              </w:rPr>
            </w:pPr>
            <w:r>
              <w:rPr>
                <w:sz w:val="21"/>
                <w:szCs w:val="21"/>
              </w:rPr>
              <w:t>10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40B017">
            <w:pPr>
              <w:jc w:val="center"/>
              <w:rPr>
                <w:sz w:val="21"/>
                <w:szCs w:val="21"/>
              </w:rPr>
            </w:pPr>
            <w:r>
              <w:rPr>
                <w:sz w:val="21"/>
                <w:szCs w:val="21"/>
              </w:rPr>
              <w:t>4</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6A0E661">
            <w:pPr>
              <w:jc w:val="center"/>
              <w:rPr>
                <w:sz w:val="21"/>
                <w:szCs w:val="21"/>
              </w:rPr>
            </w:pPr>
            <w:r>
              <w:rPr>
                <w:sz w:val="21"/>
                <w:szCs w:val="21"/>
              </w:rPr>
              <w:t>3.7</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01A1B1DB">
            <w:pPr>
              <w:jc w:val="center"/>
              <w:rPr>
                <w:sz w:val="21"/>
                <w:szCs w:val="21"/>
              </w:rPr>
            </w:pPr>
            <w:r>
              <w:rPr>
                <w:sz w:val="21"/>
                <w:szCs w:val="21"/>
              </w:rPr>
              <w:t>5.4</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FFE689">
            <w:pPr>
              <w:jc w:val="center"/>
              <w:rPr>
                <w:sz w:val="21"/>
                <w:szCs w:val="21"/>
              </w:rPr>
            </w:pPr>
            <w:r>
              <w:rPr>
                <w:sz w:val="21"/>
                <w:szCs w:val="21"/>
              </w:rPr>
              <w:t>4.55</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FDF15E">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DD0A0C">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C99B32">
            <w:pPr>
              <w:jc w:val="center"/>
              <w:rPr>
                <w:rFonts w:ascii="宋体" w:hAnsi="宋体" w:eastAsia="宋体"/>
                <w:sz w:val="21"/>
                <w:szCs w:val="21"/>
              </w:rPr>
            </w:pPr>
            <w:r>
              <w:rPr>
                <w:rFonts w:ascii="宋体" w:hAnsi="宋体" w:eastAsia="宋体"/>
                <w:sz w:val="21"/>
                <w:szCs w:val="21"/>
              </w:rPr>
              <w:t>未超标</w:t>
            </w:r>
          </w:p>
        </w:tc>
      </w:tr>
      <w:tr w14:paraId="2BCCCE0C">
        <w:tblPrEx>
          <w:shd w:val="clear" w:color="auto" w:fill="FFFFFF"/>
          <w:tblCellMar>
            <w:top w:w="0" w:type="dxa"/>
            <w:left w:w="108" w:type="dxa"/>
            <w:bottom w:w="0" w:type="dxa"/>
            <w:right w:w="108" w:type="dxa"/>
          </w:tblCellMar>
        </w:tblPrEx>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DEBD8">
            <w:pPr>
              <w:jc w:val="center"/>
              <w:rPr>
                <w:sz w:val="21"/>
                <w:szCs w:val="21"/>
              </w:rPr>
            </w:pPr>
            <w:r>
              <w:rPr>
                <w:sz w:val="21"/>
                <w:szCs w:val="21"/>
              </w:rPr>
              <w:t>DA003</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1F435A">
            <w:pPr>
              <w:jc w:val="center"/>
              <w:rPr>
                <w:rFonts w:ascii="宋体" w:hAnsi="宋体" w:eastAsia="宋体"/>
                <w:sz w:val="21"/>
                <w:szCs w:val="21"/>
                <w:lang w:eastAsia="zh-CN"/>
              </w:rPr>
            </w:pPr>
            <w:r>
              <w:rPr>
                <w:rFonts w:ascii="宋体" w:hAnsi="宋体" w:eastAsia="宋体"/>
                <w:sz w:val="21"/>
                <w:szCs w:val="21"/>
                <w:lang w:eastAsia="zh-CN"/>
              </w:rPr>
              <w:t>二甲苯</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25C6B5">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F49216">
            <w:pPr>
              <w:jc w:val="center"/>
              <w:rPr>
                <w:sz w:val="21"/>
                <w:szCs w:val="21"/>
              </w:rPr>
            </w:pPr>
            <w:r>
              <w:rPr>
                <w:sz w:val="21"/>
                <w:szCs w:val="21"/>
              </w:rPr>
              <w:t>8</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C87FB3">
            <w:pPr>
              <w:jc w:val="center"/>
              <w:rPr>
                <w:sz w:val="21"/>
                <w:szCs w:val="21"/>
              </w:rPr>
            </w:pPr>
            <w:r>
              <w:rPr>
                <w:sz w:val="21"/>
                <w:szCs w:val="21"/>
              </w:rPr>
              <w:t>/</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919D54F">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5EC921B8">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5E37FD">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B64835">
            <w:pPr>
              <w:jc w:val="center"/>
              <w:rPr>
                <w:sz w:val="21"/>
                <w:szCs w:val="21"/>
              </w:rPr>
            </w:pPr>
            <w:r>
              <w:rPr>
                <w:sz w:val="21"/>
                <w:szCs w:val="21"/>
              </w:rPr>
              <w:t>/</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4C05A0">
            <w:pPr>
              <w:jc w:val="center"/>
              <w:rPr>
                <w:sz w:val="21"/>
                <w:szCs w:val="21"/>
              </w:rPr>
            </w:pPr>
            <w:r>
              <w:rPr>
                <w:sz w:val="21"/>
                <w:szCs w:val="21"/>
              </w:rPr>
              <w:t>/</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2FF349">
            <w:pPr>
              <w:jc w:val="center"/>
              <w:rPr>
                <w:rFonts w:ascii="宋体" w:hAnsi="宋体" w:eastAsia="宋体"/>
                <w:sz w:val="21"/>
                <w:szCs w:val="21"/>
              </w:rPr>
            </w:pPr>
            <w:r>
              <w:rPr>
                <w:rFonts w:ascii="宋体" w:hAnsi="宋体" w:eastAsia="宋体"/>
                <w:sz w:val="21"/>
                <w:szCs w:val="21"/>
              </w:rPr>
              <w:t>已报停，未进行生产，故未监测。</w:t>
            </w:r>
          </w:p>
        </w:tc>
      </w:tr>
      <w:tr w14:paraId="66122C09">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60D4C2">
            <w:pPr>
              <w:jc w:val="center"/>
              <w:rPr>
                <w:sz w:val="21"/>
                <w:szCs w:val="21"/>
              </w:rPr>
            </w:pPr>
            <w:r>
              <w:rPr>
                <w:sz w:val="21"/>
                <w:szCs w:val="21"/>
              </w:rPr>
              <w:t>DA003</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8B7422">
            <w:pPr>
              <w:jc w:val="center"/>
              <w:rPr>
                <w:rFonts w:ascii="宋体" w:hAnsi="宋体" w:eastAsia="宋体"/>
                <w:sz w:val="21"/>
                <w:szCs w:val="21"/>
                <w:lang w:eastAsia="zh-CN"/>
              </w:rPr>
            </w:pPr>
            <w:r>
              <w:rPr>
                <w:rFonts w:ascii="宋体" w:hAnsi="宋体" w:eastAsia="宋体"/>
                <w:sz w:val="21"/>
                <w:szCs w:val="21"/>
                <w:lang w:eastAsia="zh-CN"/>
              </w:rPr>
              <w:t>挥发性有机物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94410B">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2266F2">
            <w:pPr>
              <w:jc w:val="center"/>
              <w:rPr>
                <w:sz w:val="21"/>
                <w:szCs w:val="21"/>
              </w:rPr>
            </w:pPr>
            <w:r>
              <w:rPr>
                <w:sz w:val="21"/>
                <w:szCs w:val="21"/>
              </w:rPr>
              <w:t>60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A7140F">
            <w:pPr>
              <w:jc w:val="center"/>
              <w:rPr>
                <w:sz w:val="21"/>
                <w:szCs w:val="21"/>
              </w:rPr>
            </w:pPr>
            <w:r>
              <w:rPr>
                <w:sz w:val="21"/>
                <w:szCs w:val="21"/>
              </w:rPr>
              <w:t>/</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6FA5F1C">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0DC49C17">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197903">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9126E5">
            <w:pPr>
              <w:jc w:val="center"/>
              <w:rPr>
                <w:sz w:val="21"/>
                <w:szCs w:val="21"/>
              </w:rPr>
            </w:pPr>
            <w:r>
              <w:rPr>
                <w:sz w:val="21"/>
                <w:szCs w:val="21"/>
              </w:rPr>
              <w:t>/</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64C97B">
            <w:pPr>
              <w:jc w:val="center"/>
              <w:rPr>
                <w:sz w:val="21"/>
                <w:szCs w:val="21"/>
              </w:rPr>
            </w:pPr>
            <w:r>
              <w:rPr>
                <w:sz w:val="21"/>
                <w:szCs w:val="21"/>
              </w:rPr>
              <w:t>/</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22E5EF">
            <w:pPr>
              <w:jc w:val="center"/>
              <w:rPr>
                <w:rFonts w:ascii="宋体" w:hAnsi="宋体" w:eastAsia="宋体"/>
                <w:sz w:val="21"/>
                <w:szCs w:val="21"/>
              </w:rPr>
            </w:pPr>
            <w:r>
              <w:rPr>
                <w:rFonts w:ascii="宋体" w:hAnsi="宋体" w:eastAsia="宋体"/>
                <w:sz w:val="21"/>
                <w:szCs w:val="21"/>
              </w:rPr>
              <w:t>已报停，未进行生产，故未监测。</w:t>
            </w:r>
          </w:p>
        </w:tc>
      </w:tr>
      <w:tr w14:paraId="221FC3E0">
        <w:tblPrEx>
          <w:shd w:val="clear" w:color="auto" w:fill="FFFFFF"/>
          <w:tblCellMar>
            <w:top w:w="0" w:type="dxa"/>
            <w:left w:w="108" w:type="dxa"/>
            <w:bottom w:w="0" w:type="dxa"/>
            <w:right w:w="108" w:type="dxa"/>
          </w:tblCellMar>
        </w:tblPrEx>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F11E3F">
            <w:pPr>
              <w:jc w:val="center"/>
              <w:rPr>
                <w:sz w:val="21"/>
                <w:szCs w:val="21"/>
              </w:rPr>
            </w:pPr>
            <w:r>
              <w:rPr>
                <w:sz w:val="21"/>
                <w:szCs w:val="21"/>
              </w:rPr>
              <w:t>DA003</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D4E4D71">
            <w:pPr>
              <w:jc w:val="center"/>
              <w:rPr>
                <w:rFonts w:ascii="宋体" w:hAnsi="宋体" w:eastAsia="宋体"/>
                <w:sz w:val="21"/>
                <w:szCs w:val="21"/>
                <w:lang w:eastAsia="zh-CN"/>
              </w:rPr>
            </w:pPr>
            <w:r>
              <w:rPr>
                <w:rFonts w:ascii="宋体" w:hAnsi="宋体" w:eastAsia="宋体"/>
                <w:sz w:val="21"/>
                <w:szCs w:val="21"/>
                <w:lang w:eastAsia="zh-CN"/>
              </w:rPr>
              <w:t>甲醇</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6C1BE3">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F2FE92">
            <w:pPr>
              <w:jc w:val="center"/>
              <w:rPr>
                <w:sz w:val="21"/>
                <w:szCs w:val="21"/>
              </w:rPr>
            </w:pPr>
            <w:r>
              <w:rPr>
                <w:sz w:val="21"/>
                <w:szCs w:val="21"/>
              </w:rPr>
              <w:t>50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30636B">
            <w:pPr>
              <w:jc w:val="center"/>
              <w:rPr>
                <w:sz w:val="21"/>
                <w:szCs w:val="21"/>
              </w:rPr>
            </w:pPr>
            <w:r>
              <w:rPr>
                <w:sz w:val="21"/>
                <w:szCs w:val="21"/>
              </w:rPr>
              <w:t>/</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0E165BD">
            <w:pPr>
              <w:jc w:val="center"/>
              <w:rPr>
                <w:sz w:val="21"/>
                <w:szCs w:val="21"/>
              </w:rPr>
            </w:pPr>
            <w:r>
              <w:rPr>
                <w:sz w:val="21"/>
                <w:szCs w:val="21"/>
              </w:rPr>
              <w:t>/</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34C7F6D8">
            <w:pPr>
              <w:jc w:val="center"/>
              <w:rPr>
                <w:sz w:val="21"/>
                <w:szCs w:val="21"/>
              </w:rPr>
            </w:pPr>
            <w:r>
              <w:rPr>
                <w:sz w:val="21"/>
                <w:szCs w:val="21"/>
              </w:rPr>
              <w:t>/</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C8F362">
            <w:pPr>
              <w:jc w:val="center"/>
              <w:rPr>
                <w:sz w:val="21"/>
                <w:szCs w:val="21"/>
              </w:rPr>
            </w:pPr>
            <w:r>
              <w:rPr>
                <w:sz w:val="21"/>
                <w:szCs w:val="21"/>
              </w:rPr>
              <w:t>/</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60922C">
            <w:pPr>
              <w:jc w:val="center"/>
              <w:rPr>
                <w:sz w:val="21"/>
                <w:szCs w:val="21"/>
              </w:rPr>
            </w:pPr>
            <w:r>
              <w:rPr>
                <w:sz w:val="21"/>
                <w:szCs w:val="21"/>
              </w:rPr>
              <w:t>/</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40DA01">
            <w:pPr>
              <w:jc w:val="center"/>
              <w:rPr>
                <w:sz w:val="21"/>
                <w:szCs w:val="21"/>
              </w:rPr>
            </w:pPr>
            <w:r>
              <w:rPr>
                <w:sz w:val="21"/>
                <w:szCs w:val="21"/>
              </w:rPr>
              <w:t>/</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A05DCC">
            <w:pPr>
              <w:jc w:val="center"/>
              <w:rPr>
                <w:rFonts w:ascii="宋体" w:hAnsi="宋体" w:eastAsia="宋体"/>
                <w:sz w:val="21"/>
                <w:szCs w:val="21"/>
              </w:rPr>
            </w:pPr>
            <w:r>
              <w:rPr>
                <w:rFonts w:ascii="宋体" w:hAnsi="宋体" w:eastAsia="宋体"/>
                <w:sz w:val="21"/>
                <w:szCs w:val="21"/>
              </w:rPr>
              <w:t>已报停，未进行生产，故未监测。</w:t>
            </w:r>
          </w:p>
        </w:tc>
      </w:tr>
    </w:tbl>
    <w:p w14:paraId="575954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有组织废气污染物排放速率监测数据统计表</w:t>
      </w:r>
    </w:p>
    <w:p w14:paraId="5A864D90">
      <w:pPr>
        <w:spacing w:line="360" w:lineRule="auto"/>
        <w:rPr>
          <w:rFonts w:ascii="宋体" w:hAnsi="宋体" w:eastAsia="宋体" w:cs="宋体"/>
          <w:sz w:val="21"/>
          <w:szCs w:val="21"/>
        </w:rPr>
      </w:pPr>
      <w:r>
        <w:rPr>
          <w:rFonts w:hint="eastAsia" w:ascii="宋体" w:hAnsi="宋体" w:eastAsia="宋体" w:cs="宋体"/>
          <w:sz w:val="21"/>
          <w:szCs w:val="21"/>
        </w:rPr>
        <w:t>注：超标率是指超标的监测数据个数占总有效监测数据个数的比例。如排污许可证未许可排放速率，可不填。</w:t>
      </w:r>
    </w:p>
    <w:tbl>
      <w:tblPr>
        <w:tblStyle w:val="9"/>
        <w:tblW w:w="4997" w:type="pct"/>
        <w:jc w:val="center"/>
        <w:shd w:val="clear" w:color="auto" w:fill="FFFFFF"/>
        <w:tblLayout w:type="autofit"/>
        <w:tblCellMar>
          <w:top w:w="0" w:type="dxa"/>
          <w:left w:w="108" w:type="dxa"/>
          <w:bottom w:w="0" w:type="dxa"/>
          <w:right w:w="108" w:type="dxa"/>
        </w:tblCellMar>
      </w:tblPr>
      <w:tblGrid>
        <w:gridCol w:w="1622"/>
        <w:gridCol w:w="1628"/>
        <w:gridCol w:w="1541"/>
        <w:gridCol w:w="1857"/>
        <w:gridCol w:w="2119"/>
        <w:gridCol w:w="1617"/>
        <w:gridCol w:w="1490"/>
        <w:gridCol w:w="742"/>
        <w:gridCol w:w="799"/>
        <w:gridCol w:w="686"/>
      </w:tblGrid>
      <w:tr w14:paraId="033E5BE5">
        <w:tblPrEx>
          <w:shd w:val="clear" w:color="auto" w:fill="FFFFFF"/>
          <w:tblCellMar>
            <w:top w:w="0" w:type="dxa"/>
            <w:left w:w="108" w:type="dxa"/>
            <w:bottom w:w="0" w:type="dxa"/>
            <w:right w:w="108" w:type="dxa"/>
          </w:tblCellMar>
        </w:tblPrEx>
        <w:trPr>
          <w:trHeight w:val="406"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F602B">
            <w:pPr>
              <w:pStyle w:val="14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5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71461">
            <w:pPr>
              <w:pStyle w:val="14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546"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AF25F">
            <w:pPr>
              <w:pStyle w:val="149"/>
              <w:shd w:val="clear" w:color="auto" w:fill="FFFFFF"/>
              <w:rPr>
                <w:rFonts w:eastAsia="宋体"/>
                <w:sz w:val="21"/>
                <w:szCs w:val="21"/>
                <w:shd w:val="clear" w:color="auto" w:fill="FFFFFF"/>
              </w:rPr>
            </w:pPr>
            <w:r>
              <w:rPr>
                <w:rFonts w:hint="eastAsia" w:eastAsia="宋体"/>
                <w:sz w:val="21"/>
                <w:szCs w:val="21"/>
                <w:shd w:val="clear" w:color="auto" w:fill="FFFFFF"/>
              </w:rPr>
              <w:t>许可排放速率(kg/h)</w:t>
            </w:r>
          </w:p>
        </w:tc>
        <w:tc>
          <w:tcPr>
            <w:tcW w:w="65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B2825">
            <w:pPr>
              <w:pStyle w:val="149"/>
              <w:shd w:val="clear" w:color="auto" w:fill="FFFFFF"/>
              <w:rPr>
                <w:rFonts w:eastAsia="宋体"/>
                <w:sz w:val="21"/>
                <w:szCs w:val="21"/>
                <w:shd w:val="clear" w:color="auto" w:fill="FFFFFF"/>
              </w:rPr>
            </w:pPr>
            <w:r>
              <w:rPr>
                <w:rFonts w:hint="eastAsia" w:eastAsia="宋体"/>
                <w:sz w:val="21"/>
                <w:szCs w:val="21"/>
                <w:shd w:val="clear" w:color="auto" w:fill="FFFFFF"/>
              </w:rPr>
              <w:t>排放速率有效监测数据数量</w:t>
            </w:r>
          </w:p>
        </w:tc>
        <w:tc>
          <w:tcPr>
            <w:tcW w:w="1852"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1DA868">
            <w:pPr>
              <w:pStyle w:val="149"/>
              <w:shd w:val="clear" w:color="auto" w:fill="FFFFFF"/>
              <w:rPr>
                <w:rFonts w:eastAsia="宋体"/>
                <w:sz w:val="21"/>
                <w:szCs w:val="21"/>
                <w:shd w:val="clear" w:color="auto" w:fill="FFFFFF"/>
              </w:rPr>
            </w:pPr>
            <w:r>
              <w:rPr>
                <w:rFonts w:hint="eastAsia" w:eastAsia="宋体"/>
                <w:sz w:val="21"/>
                <w:szCs w:val="21"/>
                <w:shd w:val="clear" w:color="auto" w:fill="FFFFFF"/>
              </w:rPr>
              <w:t>实际排放速率(kg/h)</w:t>
            </w:r>
          </w:p>
        </w:tc>
        <w:tc>
          <w:tcPr>
            <w:tcW w:w="26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5BF0DB8">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7B02420A">
            <w:pPr>
              <w:pStyle w:val="149"/>
              <w:shd w:val="clear" w:color="auto" w:fill="FFFFFF"/>
              <w:rPr>
                <w:rFonts w:eastAsia="宋体"/>
                <w:sz w:val="21"/>
                <w:szCs w:val="21"/>
                <w:shd w:val="clear" w:color="auto" w:fill="FFFFFF"/>
              </w:rPr>
            </w:pPr>
          </w:p>
        </w:tc>
        <w:tc>
          <w:tcPr>
            <w:tcW w:w="28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265ADC8">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37FCA0">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0031F05E">
        <w:tblPrEx>
          <w:shd w:val="clear" w:color="auto" w:fill="FFFFFF"/>
          <w:tblCellMar>
            <w:top w:w="0" w:type="dxa"/>
            <w:left w:w="108" w:type="dxa"/>
            <w:bottom w:w="0" w:type="dxa"/>
            <w:right w:w="108" w:type="dxa"/>
          </w:tblCellMar>
        </w:tblPrEx>
        <w:trPr>
          <w:trHeight w:val="628"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4CBA0">
            <w:pPr>
              <w:rPr>
                <w:sz w:val="21"/>
                <w:szCs w:val="21"/>
              </w:rPr>
            </w:pPr>
          </w:p>
        </w:tc>
        <w:tc>
          <w:tcPr>
            <w:tcW w:w="5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1A4B7">
            <w:pPr>
              <w:rPr>
                <w:sz w:val="21"/>
                <w:szCs w:val="21"/>
              </w:rPr>
            </w:pPr>
          </w:p>
        </w:tc>
        <w:tc>
          <w:tcPr>
            <w:tcW w:w="546"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03A1B">
            <w:pPr>
              <w:rPr>
                <w:sz w:val="21"/>
                <w:szCs w:val="21"/>
              </w:rPr>
            </w:pPr>
          </w:p>
        </w:tc>
        <w:tc>
          <w:tcPr>
            <w:tcW w:w="65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C92439">
            <w:pPr>
              <w:rPr>
                <w:sz w:val="21"/>
                <w:szCs w:val="21"/>
              </w:rPr>
            </w:pP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AE92740">
            <w:pPr>
              <w:pStyle w:val="14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5AA55CB">
            <w:pPr>
              <w:pStyle w:val="14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AA40E">
            <w:pPr>
              <w:pStyle w:val="14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26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3EA4C">
            <w:pPr>
              <w:pStyle w:val="121"/>
              <w:shd w:val="clear" w:color="auto" w:fill="FFFFFF"/>
              <w:rPr>
                <w:sz w:val="21"/>
                <w:szCs w:val="21"/>
              </w:rPr>
            </w:pPr>
          </w:p>
        </w:tc>
        <w:tc>
          <w:tcPr>
            <w:tcW w:w="28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D6DB97">
            <w:pPr>
              <w:pStyle w:val="121"/>
              <w:shd w:val="clear" w:color="auto" w:fill="FFFFFF"/>
              <w:rPr>
                <w:sz w:val="21"/>
                <w:szCs w:val="21"/>
              </w:rPr>
            </w:pPr>
          </w:p>
        </w:tc>
        <w:tc>
          <w:tcPr>
            <w:tcW w:w="24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F89854">
            <w:pPr>
              <w:rPr>
                <w:sz w:val="21"/>
                <w:szCs w:val="21"/>
              </w:rPr>
            </w:pPr>
          </w:p>
        </w:tc>
      </w:tr>
      <w:tr w14:paraId="60E65EC7">
        <w:tblPrEx>
          <w:shd w:val="clear" w:color="auto" w:fill="FFFFFF"/>
          <w:tblCellMar>
            <w:top w:w="0" w:type="dxa"/>
            <w:left w:w="108" w:type="dxa"/>
            <w:bottom w:w="0" w:type="dxa"/>
            <w:right w:w="108" w:type="dxa"/>
          </w:tblCellMar>
        </w:tblPrEx>
        <w:trPr>
          <w:trHeight w:val="90" w:hRule="atLeast"/>
          <w:jc w:val="center"/>
        </w:trPr>
        <w:tc>
          <w:tcPr>
            <w:tcW w:w="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w:t>
            </w:r>
          </w:p>
        </w:tc>
      </w:tr>
      <w:tr w14:paraId="16957CBC">
        <w:tblPrEx>
          <w:shd w:val="clear" w:color="auto" w:fill="FFFFFF"/>
          <w:tblCellMar>
            <w:top w:w="0" w:type="dxa"/>
            <w:left w:w="108" w:type="dxa"/>
            <w:bottom w:w="0" w:type="dxa"/>
            <w:right w:w="108" w:type="dxa"/>
          </w:tblCellMar>
        </w:tblPrEx>
        <w:trPr>
          <w:trHeight w:val="90" w:hRule="atLeast"/>
          <w:jc w:val="center"/>
        </w:trPr>
        <w:tc>
          <w:tcPr>
            <w:tcW w:w="57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54A045">
            <w:pPr>
              <w:jc w:val="center"/>
              <w:rPr>
                <w:sz w:val="21"/>
                <w:szCs w:val="21"/>
              </w:rPr>
            </w:pPr>
            <w:r>
              <w:rPr>
                <w:sz w:val="21"/>
                <w:szCs w:val="21"/>
              </w:rPr>
              <w:t>DA002</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D10FD9">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420433">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75C25B">
            <w:pPr>
              <w:jc w:val="center"/>
              <w:rPr>
                <w:sz w:val="21"/>
                <w:szCs w:val="21"/>
              </w:rPr>
            </w:pPr>
            <w:r>
              <w:rPr>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779DB20">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6D306D7">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AFA208">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AE8CC3">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9EE8A9">
            <w:pPr>
              <w:jc w:val="center"/>
              <w:rPr>
                <w:sz w:val="21"/>
                <w:szCs w:val="21"/>
              </w:rPr>
            </w:pPr>
            <w:r>
              <w:rPr>
                <w:sz w:val="21"/>
                <w:szCs w:val="21"/>
              </w:rPr>
              <w:t>/</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98D9B5">
            <w:pPr>
              <w:jc w:val="center"/>
              <w:rPr>
                <w:rFonts w:ascii="宋体" w:hAnsi="宋体" w:eastAsia="宋体"/>
                <w:sz w:val="21"/>
                <w:szCs w:val="21"/>
              </w:rPr>
            </w:pPr>
            <w:r>
              <w:rPr>
                <w:rFonts w:ascii="宋体" w:hAnsi="宋体" w:eastAsia="宋体"/>
                <w:sz w:val="21"/>
                <w:szCs w:val="21"/>
              </w:rPr>
              <w:t>/</w:t>
            </w:r>
          </w:p>
        </w:tc>
      </w:tr>
      <w:tr w14:paraId="5500FFBB">
        <w:tblPrEx>
          <w:shd w:val="clear" w:color="auto" w:fill="FFFFFF"/>
          <w:tblCellMar>
            <w:top w:w="0" w:type="dxa"/>
            <w:left w:w="108" w:type="dxa"/>
            <w:bottom w:w="0" w:type="dxa"/>
            <w:right w:w="108" w:type="dxa"/>
          </w:tblCellMar>
        </w:tblPrEx>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197789">
            <w:pPr>
              <w:jc w:val="center"/>
              <w:rPr>
                <w:sz w:val="21"/>
                <w:szCs w:val="21"/>
              </w:rPr>
            </w:pPr>
            <w:r>
              <w:rPr>
                <w:sz w:val="21"/>
                <w:szCs w:val="21"/>
              </w:rPr>
              <w:t>DA003</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3FF837">
            <w:pPr>
              <w:jc w:val="center"/>
              <w:rPr>
                <w:rFonts w:ascii="宋体" w:hAnsi="宋体" w:eastAsia="宋体"/>
                <w:sz w:val="21"/>
                <w:szCs w:val="21"/>
                <w:lang w:eastAsia="zh-CN"/>
              </w:rPr>
            </w:pPr>
            <w:r>
              <w:rPr>
                <w:rFonts w:ascii="宋体" w:hAnsi="宋体" w:eastAsia="宋体"/>
                <w:sz w:val="21"/>
                <w:szCs w:val="21"/>
                <w:lang w:eastAsia="zh-CN"/>
              </w:rPr>
              <w:t>二甲苯</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56F7BA">
            <w:pPr>
              <w:jc w:val="center"/>
              <w:rPr>
                <w:sz w:val="21"/>
                <w:szCs w:val="21"/>
              </w:rPr>
            </w:pPr>
            <w:r>
              <w:rPr>
                <w:sz w:val="21"/>
                <w:szCs w:val="21"/>
              </w:rPr>
              <w:t>0.3</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49931A">
            <w:pPr>
              <w:jc w:val="center"/>
              <w:rPr>
                <w:sz w:val="21"/>
                <w:szCs w:val="21"/>
              </w:rPr>
            </w:pPr>
            <w:r>
              <w:rPr>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7FDA44C">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1BA18E8">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906BB6">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02D1DD">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811851">
            <w:pPr>
              <w:jc w:val="center"/>
              <w:rPr>
                <w:sz w:val="21"/>
                <w:szCs w:val="21"/>
              </w:rPr>
            </w:pPr>
            <w:r>
              <w:rPr>
                <w:sz w:val="21"/>
                <w:szCs w:val="21"/>
              </w:rPr>
              <w:t>/</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D05010">
            <w:pPr>
              <w:jc w:val="center"/>
              <w:rPr>
                <w:rFonts w:ascii="宋体" w:hAnsi="宋体" w:eastAsia="宋体"/>
                <w:sz w:val="21"/>
                <w:szCs w:val="21"/>
              </w:rPr>
            </w:pPr>
            <w:r>
              <w:rPr>
                <w:rFonts w:ascii="宋体" w:hAnsi="宋体" w:eastAsia="宋体"/>
                <w:sz w:val="21"/>
                <w:szCs w:val="21"/>
              </w:rPr>
              <w:t>/</w:t>
            </w:r>
          </w:p>
        </w:tc>
      </w:tr>
      <w:tr w14:paraId="3E74705F">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1E773F">
            <w:pPr>
              <w:jc w:val="center"/>
              <w:rPr>
                <w:sz w:val="21"/>
                <w:szCs w:val="21"/>
              </w:rPr>
            </w:pPr>
            <w:r>
              <w:rPr>
                <w:sz w:val="21"/>
                <w:szCs w:val="21"/>
              </w:rPr>
              <w:t>DA003</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E8C706">
            <w:pPr>
              <w:jc w:val="center"/>
              <w:rPr>
                <w:rFonts w:ascii="宋体" w:hAnsi="宋体" w:eastAsia="宋体"/>
                <w:sz w:val="21"/>
                <w:szCs w:val="21"/>
                <w:lang w:eastAsia="zh-CN"/>
              </w:rPr>
            </w:pPr>
            <w:r>
              <w:rPr>
                <w:rFonts w:ascii="宋体" w:hAnsi="宋体" w:eastAsia="宋体"/>
                <w:sz w:val="21"/>
                <w:szCs w:val="21"/>
                <w:lang w:eastAsia="zh-CN"/>
              </w:rPr>
              <w:t>挥发性有机物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7111ED">
            <w:pPr>
              <w:jc w:val="center"/>
              <w:rPr>
                <w:sz w:val="21"/>
                <w:szCs w:val="21"/>
              </w:rPr>
            </w:pPr>
            <w:r>
              <w:rPr>
                <w:sz w:val="21"/>
                <w:szCs w:val="21"/>
              </w:rPr>
              <w:t>3</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C88C1E">
            <w:pPr>
              <w:jc w:val="center"/>
              <w:rPr>
                <w:sz w:val="21"/>
                <w:szCs w:val="21"/>
              </w:rPr>
            </w:pPr>
            <w:r>
              <w:rPr>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FCC8AE7">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E73DB64">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8C6A52">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12BF49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CE864E">
            <w:pPr>
              <w:jc w:val="center"/>
              <w:rPr>
                <w:sz w:val="21"/>
                <w:szCs w:val="21"/>
              </w:rPr>
            </w:pPr>
            <w:r>
              <w:rPr>
                <w:sz w:val="21"/>
                <w:szCs w:val="21"/>
              </w:rPr>
              <w:t>/</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86E2F7">
            <w:pPr>
              <w:jc w:val="center"/>
              <w:rPr>
                <w:rFonts w:ascii="宋体" w:hAnsi="宋体" w:eastAsia="宋体"/>
                <w:sz w:val="21"/>
                <w:szCs w:val="21"/>
              </w:rPr>
            </w:pPr>
            <w:r>
              <w:rPr>
                <w:rFonts w:ascii="宋体" w:hAnsi="宋体" w:eastAsia="宋体"/>
                <w:sz w:val="21"/>
                <w:szCs w:val="21"/>
              </w:rPr>
              <w:t>/</w:t>
            </w:r>
          </w:p>
        </w:tc>
      </w:tr>
      <w:tr w14:paraId="4D05760B">
        <w:tblPrEx>
          <w:shd w:val="clear" w:color="auto" w:fill="FFFFFF"/>
          <w:tblCellMar>
            <w:top w:w="0" w:type="dxa"/>
            <w:left w:w="108" w:type="dxa"/>
            <w:bottom w:w="0" w:type="dxa"/>
            <w:right w:w="108" w:type="dxa"/>
          </w:tblCellMar>
        </w:tblPrEx>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3E1DC9">
            <w:pPr>
              <w:jc w:val="center"/>
              <w:rPr>
                <w:sz w:val="21"/>
                <w:szCs w:val="21"/>
              </w:rPr>
            </w:pPr>
            <w:r>
              <w:rPr>
                <w:sz w:val="21"/>
                <w:szCs w:val="21"/>
              </w:rPr>
              <w:t>DA003</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A078EB">
            <w:pPr>
              <w:jc w:val="center"/>
              <w:rPr>
                <w:rFonts w:ascii="宋体" w:hAnsi="宋体" w:eastAsia="宋体"/>
                <w:sz w:val="21"/>
                <w:szCs w:val="21"/>
                <w:lang w:eastAsia="zh-CN"/>
              </w:rPr>
            </w:pPr>
            <w:r>
              <w:rPr>
                <w:rFonts w:ascii="宋体" w:hAnsi="宋体" w:eastAsia="宋体"/>
                <w:sz w:val="21"/>
                <w:szCs w:val="21"/>
                <w:lang w:eastAsia="zh-CN"/>
              </w:rPr>
              <w:t>甲醇</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6523C2">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48F9B4">
            <w:pPr>
              <w:jc w:val="center"/>
              <w:rPr>
                <w:sz w:val="21"/>
                <w:szCs w:val="21"/>
              </w:rPr>
            </w:pPr>
            <w:r>
              <w:rPr>
                <w:sz w:val="21"/>
                <w:szCs w:val="21"/>
              </w:rPr>
              <w:t>/</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5085B69B">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4989ABD6">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0081B0">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809AB">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D9DF6B">
            <w:pPr>
              <w:jc w:val="center"/>
              <w:rPr>
                <w:sz w:val="21"/>
                <w:szCs w:val="21"/>
              </w:rPr>
            </w:pPr>
            <w:r>
              <w:rPr>
                <w:sz w:val="21"/>
                <w:szCs w:val="21"/>
              </w:rPr>
              <w:t>/</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A57DF0">
            <w:pPr>
              <w:jc w:val="center"/>
              <w:rPr>
                <w:rFonts w:ascii="宋体" w:hAnsi="宋体" w:eastAsia="宋体"/>
                <w:sz w:val="21"/>
                <w:szCs w:val="21"/>
              </w:rPr>
            </w:pPr>
            <w:r>
              <w:rPr>
                <w:rFonts w:ascii="宋体" w:hAnsi="宋体" w:eastAsia="宋体"/>
                <w:sz w:val="21"/>
                <w:szCs w:val="21"/>
              </w:rPr>
              <w:t>/</w:t>
            </w:r>
          </w:p>
        </w:tc>
      </w:tr>
    </w:tbl>
    <w:p w14:paraId="4571D73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无组织废气污染物排放浓度监测数据统计表</w:t>
      </w:r>
    </w:p>
    <w:tbl>
      <w:tblPr>
        <w:tblStyle w:val="9"/>
        <w:tblW w:w="5000" w:type="pct"/>
        <w:tblInd w:w="0" w:type="dxa"/>
        <w:shd w:val="clear" w:color="auto" w:fill="FFFFFF"/>
        <w:tblLayout w:type="fixed"/>
        <w:tblCellMar>
          <w:top w:w="0" w:type="dxa"/>
          <w:left w:w="108" w:type="dxa"/>
          <w:bottom w:w="0" w:type="dxa"/>
          <w:right w:w="108" w:type="dxa"/>
        </w:tblCellMar>
      </w:tblPr>
      <w:tblGrid>
        <w:gridCol w:w="1340"/>
        <w:gridCol w:w="1158"/>
        <w:gridCol w:w="3719"/>
        <w:gridCol w:w="2706"/>
        <w:gridCol w:w="1637"/>
        <w:gridCol w:w="2548"/>
        <w:gridCol w:w="1001"/>
      </w:tblGrid>
      <w:tr w14:paraId="4B9521BE">
        <w:trPr>
          <w:trHeight w:val="1466" w:hRule="atLeast"/>
        </w:trPr>
        <w:tc>
          <w:tcPr>
            <w:tcW w:w="47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7332A0">
            <w:pPr>
              <w:pStyle w:val="149"/>
              <w:shd w:val="clear" w:color="auto" w:fill="FFFFFF"/>
              <w:rPr>
                <w:rFonts w:eastAsia="宋体"/>
                <w:sz w:val="21"/>
                <w:szCs w:val="21"/>
                <w:shd w:val="clear" w:color="auto" w:fill="FFFFFF"/>
                <w:lang w:eastAsia="zh-CN"/>
              </w:rPr>
            </w:pPr>
            <w:r>
              <w:rPr>
                <w:rFonts w:hint="eastAsia" w:eastAsia="宋体"/>
                <w:sz w:val="21"/>
                <w:szCs w:val="21"/>
                <w:shd w:val="clear" w:color="auto" w:fill="FFFFFF"/>
              </w:rPr>
              <w:t>生产设施/无组织排放编号</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BD240">
            <w:pPr>
              <w:pStyle w:val="14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CD971">
            <w:pPr>
              <w:pStyle w:val="14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EFD5C">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监测点位/设施</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CF39E5">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61D0C1EB">
            <w:pPr>
              <w:pStyle w:val="14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7A0E6">
            <w:pPr>
              <w:pStyle w:val="14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C897">
            <w:pPr>
              <w:pStyle w:val="149"/>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r w14:paraId="78FAEBE0">
        <w:tblPrEx>
          <w:tblCellMar>
            <w:top w:w="0" w:type="dxa"/>
            <w:left w:w="108" w:type="dxa"/>
            <w:bottom w:w="0" w:type="dxa"/>
            <w:right w:w="108" w:type="dxa"/>
          </w:tblCellMar>
        </w:tblPrEx>
        <w:trPr>
          <w:trHeight w:val="90" w:hRule="atLeast"/>
        </w:trPr>
        <w:tc>
          <w:tcPr>
            <w:tcW w:w="47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MF0033</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挥发性有机物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已报停，未进行生产，故未监测。</w:t>
            </w:r>
          </w:p>
        </w:tc>
      </w:tr>
      <w:tr w14:paraId="50AE8891">
        <w:tblPrEx>
          <w:tblCellMar>
            <w:top w:w="0" w:type="dxa"/>
            <w:left w:w="108" w:type="dxa"/>
            <w:bottom w:w="0" w:type="dxa"/>
            <w:right w:w="108" w:type="dxa"/>
          </w:tblCellMar>
        </w:tblPrEx>
        <w:trPr>
          <w:trHeight w:val="90" w:hRule="atLeast"/>
        </w:trPr>
        <w:tc>
          <w:tcPr>
            <w:tcW w:w="47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277876">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985676">
            <w:pPr>
              <w:jc w:val="center"/>
              <w:rPr>
                <w:rFonts w:ascii="宋体" w:hAnsi="宋体" w:eastAsia="宋体"/>
                <w:sz w:val="21"/>
                <w:szCs w:val="21"/>
              </w:rPr>
            </w:pPr>
            <w:r>
              <w:rPr>
                <w:rFonts w:ascii="宋体" w:hAnsi="宋体" w:eastAsia="宋体"/>
                <w:sz w:val="21"/>
                <w:szCs w:val="21"/>
                <w:lang w:eastAsia="zh-CN"/>
              </w:rPr>
              <w:t>二甲苯</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737AFB">
            <w:pPr>
              <w:jc w:val="center"/>
              <w:rPr>
                <w:sz w:val="21"/>
                <w:szCs w:val="21"/>
              </w:rPr>
            </w:pPr>
            <w:r>
              <w:rPr>
                <w:sz w:val="21"/>
                <w:szCs w:val="21"/>
              </w:rPr>
              <w:t>0.2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627D21">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71E8C1">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7C162D">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0E130C">
            <w:pPr>
              <w:jc w:val="center"/>
              <w:rPr>
                <w:rFonts w:ascii="宋体" w:hAnsi="宋体" w:eastAsia="宋体"/>
                <w:sz w:val="21"/>
                <w:szCs w:val="21"/>
              </w:rPr>
            </w:pPr>
            <w:r>
              <w:rPr>
                <w:rFonts w:ascii="宋体" w:hAnsi="宋体" w:eastAsia="宋体"/>
                <w:sz w:val="21"/>
                <w:szCs w:val="21"/>
              </w:rPr>
              <w:t>已报停，未进行生产，故未监测。</w:t>
            </w:r>
          </w:p>
        </w:tc>
      </w:tr>
      <w:tr w14:paraId="547682CF">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EB4F4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799068">
            <w:pPr>
              <w:jc w:val="center"/>
              <w:rPr>
                <w:rFonts w:ascii="宋体" w:hAnsi="宋体" w:eastAsia="宋体"/>
                <w:sz w:val="21"/>
                <w:szCs w:val="21"/>
              </w:rPr>
            </w:pPr>
            <w:r>
              <w:rPr>
                <w:rFonts w:ascii="宋体" w:hAnsi="宋体" w:eastAsia="宋体"/>
                <w:sz w:val="21"/>
                <w:szCs w:val="21"/>
                <w:lang w:eastAsia="zh-CN"/>
              </w:rPr>
              <w:t>挥发性有机物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0130D5">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268950">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B158ED">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613EAE0">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69EC8A">
            <w:pPr>
              <w:jc w:val="center"/>
              <w:rPr>
                <w:rFonts w:ascii="宋体" w:hAnsi="宋体" w:eastAsia="宋体"/>
                <w:sz w:val="21"/>
                <w:szCs w:val="21"/>
              </w:rPr>
            </w:pPr>
            <w:r>
              <w:rPr>
                <w:rFonts w:ascii="宋体" w:hAnsi="宋体" w:eastAsia="宋体"/>
                <w:sz w:val="21"/>
                <w:szCs w:val="21"/>
              </w:rPr>
              <w:t>已报停，未进行生产，故未监测。</w:t>
            </w:r>
          </w:p>
        </w:tc>
      </w:tr>
      <w:tr w14:paraId="7968C7B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497E5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CA190E">
            <w:pPr>
              <w:jc w:val="center"/>
              <w:rPr>
                <w:rFonts w:ascii="宋体" w:hAnsi="宋体" w:eastAsia="宋体"/>
                <w:sz w:val="21"/>
                <w:szCs w:val="21"/>
              </w:rPr>
            </w:pPr>
            <w:r>
              <w:rPr>
                <w:rFonts w:ascii="宋体" w:hAnsi="宋体" w:eastAsia="宋体"/>
                <w:sz w:val="21"/>
                <w:szCs w:val="21"/>
                <w:lang w:eastAsia="zh-CN"/>
              </w:rPr>
              <w:t>甲苯</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83A560">
            <w:pPr>
              <w:jc w:val="center"/>
              <w:rPr>
                <w:sz w:val="21"/>
                <w:szCs w:val="21"/>
              </w:rPr>
            </w:pPr>
            <w:r>
              <w:rPr>
                <w:sz w:val="21"/>
                <w:szCs w:val="21"/>
              </w:rPr>
              <w:t>0.2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055422">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84B19D">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08BA7A">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70D94F">
            <w:pPr>
              <w:jc w:val="center"/>
              <w:rPr>
                <w:rFonts w:ascii="宋体" w:hAnsi="宋体" w:eastAsia="宋体"/>
                <w:sz w:val="21"/>
                <w:szCs w:val="21"/>
              </w:rPr>
            </w:pPr>
            <w:r>
              <w:rPr>
                <w:rFonts w:ascii="宋体" w:hAnsi="宋体" w:eastAsia="宋体"/>
                <w:sz w:val="21"/>
                <w:szCs w:val="21"/>
              </w:rPr>
              <w:t>已报停，未进行生产，故未监测。</w:t>
            </w:r>
          </w:p>
        </w:tc>
      </w:tr>
      <w:tr w14:paraId="02A3A85E">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2BDD4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308D44">
            <w:pPr>
              <w:jc w:val="center"/>
              <w:rPr>
                <w:rFonts w:ascii="宋体" w:hAnsi="宋体" w:eastAsia="宋体"/>
                <w:sz w:val="21"/>
                <w:szCs w:val="21"/>
              </w:rPr>
            </w:pPr>
            <w:r>
              <w:rPr>
                <w:rFonts w:ascii="宋体" w:hAnsi="宋体" w:eastAsia="宋体"/>
                <w:sz w:val="21"/>
                <w:szCs w:val="21"/>
                <w:lang w:eastAsia="zh-CN"/>
              </w:rPr>
              <w:t>甲醇</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E779EFD">
            <w:pPr>
              <w:jc w:val="center"/>
              <w:rPr>
                <w:sz w:val="21"/>
                <w:szCs w:val="21"/>
              </w:rPr>
            </w:pPr>
            <w:r>
              <w:rPr>
                <w:sz w:val="21"/>
                <w:szCs w:val="21"/>
              </w:rPr>
              <w:t>12</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69F275">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CB3E9CE">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E27C53">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2E1164">
            <w:pPr>
              <w:jc w:val="center"/>
              <w:rPr>
                <w:rFonts w:ascii="宋体" w:hAnsi="宋体" w:eastAsia="宋体"/>
                <w:sz w:val="21"/>
                <w:szCs w:val="21"/>
              </w:rPr>
            </w:pPr>
            <w:r>
              <w:rPr>
                <w:rFonts w:ascii="宋体" w:hAnsi="宋体" w:eastAsia="宋体"/>
                <w:sz w:val="21"/>
                <w:szCs w:val="21"/>
              </w:rPr>
              <w:t>已报停，未进行生产，故未监测。</w:t>
            </w:r>
          </w:p>
        </w:tc>
      </w:tr>
      <w:tr w14:paraId="109B6622">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48938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C50C7E">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C5162A">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B25F23">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9D0080">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60BC5F6">
            <w:pPr>
              <w:jc w:val="center"/>
              <w:rPr>
                <w:sz w:val="21"/>
                <w:szCs w:val="21"/>
              </w:rPr>
            </w:pPr>
            <w:r>
              <w:rPr>
                <w:sz w:val="21"/>
                <w:szCs w:val="21"/>
              </w:rPr>
              <w:t>0.004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AE82C7">
            <w:pPr>
              <w:jc w:val="center"/>
              <w:rPr>
                <w:rFonts w:ascii="宋体" w:hAnsi="宋体" w:eastAsia="宋体"/>
                <w:sz w:val="21"/>
                <w:szCs w:val="21"/>
              </w:rPr>
            </w:pPr>
            <w:r>
              <w:rPr>
                <w:rFonts w:ascii="宋体" w:hAnsi="宋体" w:eastAsia="宋体"/>
                <w:sz w:val="21"/>
                <w:szCs w:val="21"/>
              </w:rPr>
              <w:t>未超标</w:t>
            </w:r>
          </w:p>
        </w:tc>
      </w:tr>
      <w:tr w14:paraId="6A6E5FA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1FE4B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500F00">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F5A8BF">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03D756">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1B4C6F9">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7C2415">
            <w:pPr>
              <w:jc w:val="center"/>
              <w:rPr>
                <w:sz w:val="21"/>
                <w:szCs w:val="21"/>
              </w:rPr>
            </w:pPr>
            <w:r>
              <w:rPr>
                <w:sz w:val="21"/>
                <w:szCs w:val="21"/>
              </w:rPr>
              <w:t>0.007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3D47BC">
            <w:pPr>
              <w:jc w:val="center"/>
              <w:rPr>
                <w:rFonts w:ascii="宋体" w:hAnsi="宋体" w:eastAsia="宋体"/>
                <w:sz w:val="21"/>
                <w:szCs w:val="21"/>
              </w:rPr>
            </w:pPr>
            <w:r>
              <w:rPr>
                <w:rFonts w:ascii="宋体" w:hAnsi="宋体" w:eastAsia="宋体"/>
                <w:sz w:val="21"/>
                <w:szCs w:val="21"/>
              </w:rPr>
              <w:t>未超标</w:t>
            </w:r>
          </w:p>
        </w:tc>
      </w:tr>
      <w:tr w14:paraId="3455BE4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EF16A3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98152C">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0E519E8">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1626DE">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4619D9A">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F49EFD">
            <w:pPr>
              <w:jc w:val="center"/>
              <w:rPr>
                <w:sz w:val="21"/>
                <w:szCs w:val="21"/>
              </w:rPr>
            </w:pPr>
            <w:r>
              <w:rPr>
                <w:sz w:val="21"/>
                <w:szCs w:val="21"/>
              </w:rPr>
              <w:t>0.008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0AFDDD">
            <w:pPr>
              <w:jc w:val="center"/>
              <w:rPr>
                <w:rFonts w:ascii="宋体" w:hAnsi="宋体" w:eastAsia="宋体"/>
                <w:sz w:val="21"/>
                <w:szCs w:val="21"/>
              </w:rPr>
            </w:pPr>
            <w:r>
              <w:rPr>
                <w:rFonts w:ascii="宋体" w:hAnsi="宋体" w:eastAsia="宋体"/>
                <w:sz w:val="21"/>
                <w:szCs w:val="21"/>
              </w:rPr>
              <w:t>未超标</w:t>
            </w:r>
          </w:p>
        </w:tc>
      </w:tr>
      <w:tr w14:paraId="60B97896">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CF35C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E1ED6F9">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627126">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ADBBC7">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1AF16D">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BF744D8">
            <w:pPr>
              <w:jc w:val="center"/>
              <w:rPr>
                <w:sz w:val="21"/>
                <w:szCs w:val="21"/>
              </w:rPr>
            </w:pPr>
            <w:r>
              <w:rPr>
                <w:sz w:val="21"/>
                <w:szCs w:val="21"/>
              </w:rPr>
              <w:t>0.008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5A2B47">
            <w:pPr>
              <w:jc w:val="center"/>
              <w:rPr>
                <w:rFonts w:ascii="宋体" w:hAnsi="宋体" w:eastAsia="宋体"/>
                <w:sz w:val="21"/>
                <w:szCs w:val="21"/>
              </w:rPr>
            </w:pPr>
            <w:r>
              <w:rPr>
                <w:rFonts w:ascii="宋体" w:hAnsi="宋体" w:eastAsia="宋体"/>
                <w:sz w:val="21"/>
                <w:szCs w:val="21"/>
              </w:rPr>
              <w:t>未超标</w:t>
            </w:r>
          </w:p>
        </w:tc>
      </w:tr>
      <w:tr w14:paraId="5382BBC3">
        <w:tblPrEx>
          <w:shd w:val="clear" w:color="auto" w:fill="FFFFFF"/>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60E19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F238AD">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B422FC">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8A987C6">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0DB989">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9517C8">
            <w:pPr>
              <w:jc w:val="center"/>
              <w:rPr>
                <w:sz w:val="21"/>
                <w:szCs w:val="21"/>
              </w:rPr>
            </w:pPr>
            <w:r>
              <w:rPr>
                <w:sz w:val="21"/>
                <w:szCs w:val="21"/>
              </w:rPr>
              <w:t>0.003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32A81A">
            <w:pPr>
              <w:jc w:val="center"/>
              <w:rPr>
                <w:rFonts w:ascii="宋体" w:hAnsi="宋体" w:eastAsia="宋体"/>
                <w:sz w:val="21"/>
                <w:szCs w:val="21"/>
              </w:rPr>
            </w:pPr>
            <w:r>
              <w:rPr>
                <w:rFonts w:ascii="宋体" w:hAnsi="宋体" w:eastAsia="宋体"/>
                <w:sz w:val="21"/>
                <w:szCs w:val="21"/>
              </w:rPr>
              <w:t>未超标</w:t>
            </w:r>
          </w:p>
        </w:tc>
      </w:tr>
      <w:tr w14:paraId="1FBA30FA">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A9FA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B6DF48">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594D98">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D87D50">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CBEF6F">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500FCB">
            <w:pPr>
              <w:jc w:val="center"/>
              <w:rPr>
                <w:sz w:val="21"/>
                <w:szCs w:val="21"/>
              </w:rPr>
            </w:pPr>
            <w:r>
              <w:rPr>
                <w:sz w:val="21"/>
                <w:szCs w:val="21"/>
              </w:rPr>
              <w:t>0.008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B23D92">
            <w:pPr>
              <w:jc w:val="center"/>
              <w:rPr>
                <w:rFonts w:ascii="宋体" w:hAnsi="宋体" w:eastAsia="宋体"/>
                <w:sz w:val="21"/>
                <w:szCs w:val="21"/>
              </w:rPr>
            </w:pPr>
            <w:r>
              <w:rPr>
                <w:rFonts w:ascii="宋体" w:hAnsi="宋体" w:eastAsia="宋体"/>
                <w:sz w:val="21"/>
                <w:szCs w:val="21"/>
              </w:rPr>
              <w:t>未超标</w:t>
            </w:r>
          </w:p>
        </w:tc>
      </w:tr>
      <w:tr w14:paraId="7AE3CC6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433728">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01C3E5">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7B758">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ED6958">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38E81F">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12BFC9">
            <w:pPr>
              <w:jc w:val="center"/>
              <w:rPr>
                <w:sz w:val="21"/>
                <w:szCs w:val="21"/>
              </w:rPr>
            </w:pPr>
            <w:r>
              <w:rPr>
                <w:sz w:val="21"/>
                <w:szCs w:val="21"/>
              </w:rPr>
              <w:t>0.01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20A0FC">
            <w:pPr>
              <w:jc w:val="center"/>
              <w:rPr>
                <w:rFonts w:ascii="宋体" w:hAnsi="宋体" w:eastAsia="宋体"/>
                <w:sz w:val="21"/>
                <w:szCs w:val="21"/>
              </w:rPr>
            </w:pPr>
            <w:r>
              <w:rPr>
                <w:rFonts w:ascii="宋体" w:hAnsi="宋体" w:eastAsia="宋体"/>
                <w:sz w:val="21"/>
                <w:szCs w:val="21"/>
              </w:rPr>
              <w:t>未超标</w:t>
            </w:r>
          </w:p>
        </w:tc>
      </w:tr>
      <w:tr w14:paraId="2660055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50AAA">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71B5F6">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7FC25F">
            <w:pPr>
              <w:jc w:val="center"/>
              <w:rPr>
                <w:sz w:val="21"/>
                <w:szCs w:val="21"/>
              </w:rPr>
            </w:pP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0D7B90">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FFB962">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0D1412">
            <w:pPr>
              <w:jc w:val="center"/>
              <w:rPr>
                <w:sz w:val="21"/>
                <w:szCs w:val="21"/>
              </w:rPr>
            </w:pPr>
            <w:r>
              <w:rPr>
                <w:sz w:val="21"/>
                <w:szCs w:val="21"/>
              </w:rPr>
              <w:t>0.01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1BB434A">
            <w:pPr>
              <w:jc w:val="center"/>
              <w:rPr>
                <w:rFonts w:ascii="宋体" w:hAnsi="宋体" w:eastAsia="宋体"/>
                <w:sz w:val="21"/>
                <w:szCs w:val="21"/>
              </w:rPr>
            </w:pPr>
            <w:r>
              <w:rPr>
                <w:rFonts w:ascii="宋体" w:hAnsi="宋体" w:eastAsia="宋体"/>
                <w:sz w:val="21"/>
                <w:szCs w:val="21"/>
              </w:rPr>
              <w:t>未超标</w:t>
            </w:r>
          </w:p>
        </w:tc>
      </w:tr>
      <w:tr w14:paraId="3A370BD7">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20F068">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03629B">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4124D4">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A71B8C">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16AFC1">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C55192">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47FFE">
            <w:pPr>
              <w:jc w:val="center"/>
              <w:rPr>
                <w:rFonts w:ascii="宋体" w:hAnsi="宋体" w:eastAsia="宋体"/>
                <w:sz w:val="21"/>
                <w:szCs w:val="21"/>
              </w:rPr>
            </w:pPr>
            <w:r>
              <w:rPr>
                <w:rFonts w:ascii="宋体" w:hAnsi="宋体" w:eastAsia="宋体"/>
                <w:sz w:val="21"/>
                <w:szCs w:val="21"/>
              </w:rPr>
              <w:t>未超标</w:t>
            </w:r>
          </w:p>
        </w:tc>
      </w:tr>
      <w:tr w14:paraId="4962111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F0851B">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4B7839">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494F14">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1DB93D">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AEFECA">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99267B">
            <w:pPr>
              <w:jc w:val="center"/>
              <w:rPr>
                <w:sz w:val="21"/>
                <w:szCs w:val="21"/>
              </w:rPr>
            </w:pPr>
            <w:r>
              <w:rPr>
                <w:sz w:val="21"/>
                <w:szCs w:val="21"/>
              </w:rPr>
              <w:t>15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70DF67">
            <w:pPr>
              <w:jc w:val="center"/>
              <w:rPr>
                <w:rFonts w:ascii="宋体" w:hAnsi="宋体" w:eastAsia="宋体"/>
                <w:sz w:val="21"/>
                <w:szCs w:val="21"/>
              </w:rPr>
            </w:pPr>
            <w:r>
              <w:rPr>
                <w:rFonts w:ascii="宋体" w:hAnsi="宋体" w:eastAsia="宋体"/>
                <w:sz w:val="21"/>
                <w:szCs w:val="21"/>
              </w:rPr>
              <w:t>未超标</w:t>
            </w:r>
          </w:p>
        </w:tc>
      </w:tr>
      <w:tr w14:paraId="2C8C7236">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7229487">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FA4A3C">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5A9AE87">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E42177">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F6FB29">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F6068B">
            <w:pPr>
              <w:jc w:val="center"/>
              <w:rPr>
                <w:sz w:val="21"/>
                <w:szCs w:val="21"/>
              </w:rPr>
            </w:pPr>
            <w:r>
              <w:rPr>
                <w:sz w:val="21"/>
                <w:szCs w:val="21"/>
              </w:rPr>
              <w:t>17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0E46B7">
            <w:pPr>
              <w:jc w:val="center"/>
              <w:rPr>
                <w:rFonts w:ascii="宋体" w:hAnsi="宋体" w:eastAsia="宋体"/>
                <w:sz w:val="21"/>
                <w:szCs w:val="21"/>
              </w:rPr>
            </w:pPr>
            <w:r>
              <w:rPr>
                <w:rFonts w:ascii="宋体" w:hAnsi="宋体" w:eastAsia="宋体"/>
                <w:sz w:val="21"/>
                <w:szCs w:val="21"/>
              </w:rPr>
              <w:t>未超标</w:t>
            </w:r>
          </w:p>
        </w:tc>
      </w:tr>
      <w:tr w14:paraId="1EABCE34">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673E0C8">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FCF34E">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BE5EF9">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03EC0">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31E5B5">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193ED9">
            <w:pPr>
              <w:jc w:val="center"/>
              <w:rPr>
                <w:sz w:val="21"/>
                <w:szCs w:val="21"/>
              </w:rPr>
            </w:pPr>
            <w:r>
              <w:rPr>
                <w:sz w:val="21"/>
                <w:szCs w:val="21"/>
              </w:rPr>
              <w:t>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CEEF71">
            <w:pPr>
              <w:jc w:val="center"/>
              <w:rPr>
                <w:rFonts w:ascii="宋体" w:hAnsi="宋体" w:eastAsia="宋体"/>
                <w:sz w:val="21"/>
                <w:szCs w:val="21"/>
              </w:rPr>
            </w:pPr>
            <w:r>
              <w:rPr>
                <w:rFonts w:ascii="宋体" w:hAnsi="宋体" w:eastAsia="宋体"/>
                <w:sz w:val="21"/>
                <w:szCs w:val="21"/>
              </w:rPr>
              <w:t>未超标</w:t>
            </w:r>
          </w:p>
        </w:tc>
      </w:tr>
      <w:tr w14:paraId="0C3E012A">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39F1B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B675CF">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1651F">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66C1D9">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9EE5C9">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48CE26">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60BBD3">
            <w:pPr>
              <w:jc w:val="center"/>
              <w:rPr>
                <w:rFonts w:ascii="宋体" w:hAnsi="宋体" w:eastAsia="宋体"/>
                <w:sz w:val="21"/>
                <w:szCs w:val="21"/>
              </w:rPr>
            </w:pPr>
            <w:r>
              <w:rPr>
                <w:rFonts w:ascii="宋体" w:hAnsi="宋体" w:eastAsia="宋体"/>
                <w:sz w:val="21"/>
                <w:szCs w:val="21"/>
              </w:rPr>
              <w:t>未超标</w:t>
            </w:r>
          </w:p>
        </w:tc>
      </w:tr>
      <w:tr w14:paraId="02FCC885">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80B8EB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FD2223F">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41651B">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48E5C8">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1D81540">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9B3A41">
            <w:pPr>
              <w:jc w:val="center"/>
              <w:rPr>
                <w:sz w:val="21"/>
                <w:szCs w:val="21"/>
              </w:rPr>
            </w:pPr>
            <w:r>
              <w:rPr>
                <w:sz w:val="21"/>
                <w:szCs w:val="21"/>
              </w:rPr>
              <w:t>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387765">
            <w:pPr>
              <w:jc w:val="center"/>
              <w:rPr>
                <w:rFonts w:ascii="宋体" w:hAnsi="宋体" w:eastAsia="宋体"/>
                <w:sz w:val="21"/>
                <w:szCs w:val="21"/>
              </w:rPr>
            </w:pPr>
            <w:r>
              <w:rPr>
                <w:rFonts w:ascii="宋体" w:hAnsi="宋体" w:eastAsia="宋体"/>
                <w:sz w:val="21"/>
                <w:szCs w:val="21"/>
              </w:rPr>
              <w:t>未超标</w:t>
            </w:r>
          </w:p>
        </w:tc>
      </w:tr>
      <w:tr w14:paraId="5F179D8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4C5645">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24B59A0">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BB814D">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8B8522">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C51095">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62D7D8">
            <w:pPr>
              <w:jc w:val="center"/>
              <w:rPr>
                <w:sz w:val="21"/>
                <w:szCs w:val="21"/>
              </w:rPr>
            </w:pPr>
            <w:r>
              <w:rPr>
                <w:sz w:val="21"/>
                <w:szCs w:val="21"/>
              </w:rPr>
              <w:t>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F6427D">
            <w:pPr>
              <w:jc w:val="center"/>
              <w:rPr>
                <w:rFonts w:ascii="宋体" w:hAnsi="宋体" w:eastAsia="宋体"/>
                <w:sz w:val="21"/>
                <w:szCs w:val="21"/>
              </w:rPr>
            </w:pPr>
            <w:r>
              <w:rPr>
                <w:rFonts w:ascii="宋体" w:hAnsi="宋体" w:eastAsia="宋体"/>
                <w:sz w:val="21"/>
                <w:szCs w:val="21"/>
              </w:rPr>
              <w:t>未超标</w:t>
            </w:r>
          </w:p>
        </w:tc>
      </w:tr>
      <w:tr w14:paraId="36CA7E9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67D39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F66477B">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3D60D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5E8EE9">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9B4F91">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6C172A">
            <w:pPr>
              <w:jc w:val="center"/>
              <w:rPr>
                <w:sz w:val="21"/>
                <w:szCs w:val="21"/>
              </w:rPr>
            </w:pPr>
            <w:r>
              <w:rPr>
                <w:sz w:val="21"/>
                <w:szCs w:val="21"/>
              </w:rPr>
              <w:t>13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CD7BDC1">
            <w:pPr>
              <w:jc w:val="center"/>
              <w:rPr>
                <w:rFonts w:ascii="宋体" w:hAnsi="宋体" w:eastAsia="宋体"/>
                <w:sz w:val="21"/>
                <w:szCs w:val="21"/>
              </w:rPr>
            </w:pPr>
            <w:r>
              <w:rPr>
                <w:rFonts w:ascii="宋体" w:hAnsi="宋体" w:eastAsia="宋体"/>
                <w:sz w:val="21"/>
                <w:szCs w:val="21"/>
              </w:rPr>
              <w:t>未超标</w:t>
            </w:r>
          </w:p>
        </w:tc>
      </w:tr>
      <w:tr w14:paraId="4179761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31E86A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F815BE">
            <w:pPr>
              <w:jc w:val="center"/>
              <w:rPr>
                <w:rFonts w:ascii="宋体" w:hAnsi="宋体" w:eastAsia="宋体"/>
                <w:sz w:val="21"/>
                <w:szCs w:val="21"/>
              </w:rPr>
            </w:pPr>
            <w:r>
              <w:rPr>
                <w:rFonts w:ascii="宋体" w:hAnsi="宋体" w:eastAsia="宋体"/>
                <w:sz w:val="21"/>
                <w:szCs w:val="21"/>
                <w:lang w:eastAsia="zh-CN"/>
              </w:rPr>
              <w:t>苯</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C25E8F">
            <w:pPr>
              <w:jc w:val="center"/>
              <w:rPr>
                <w:sz w:val="21"/>
                <w:szCs w:val="21"/>
              </w:rPr>
            </w:pPr>
            <w:r>
              <w:rPr>
                <w:sz w:val="21"/>
                <w:szCs w:val="21"/>
              </w:rPr>
              <w:t>0.1</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67D46F">
            <w:pPr>
              <w:jc w:val="center"/>
              <w:rPr>
                <w:rFonts w:ascii="宋体" w:hAnsi="宋体" w:eastAsia="宋体"/>
                <w:sz w:val="21"/>
                <w:szCs w:val="21"/>
              </w:rPr>
            </w:pPr>
            <w:r>
              <w:rPr>
                <w:rFonts w:ascii="宋体" w:hAnsi="宋体" w:eastAsia="宋体"/>
                <w:sz w:val="21"/>
                <w:szCs w:val="21"/>
              </w:rPr>
              <w:t>/</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0A9BD2">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584465">
            <w:pPr>
              <w:jc w:val="center"/>
              <w:rPr>
                <w:sz w:val="21"/>
                <w:szCs w:val="21"/>
              </w:rPr>
            </w:pPr>
            <w:r>
              <w:rPr>
                <w:sz w:val="21"/>
                <w:szCs w:val="21"/>
              </w:rPr>
              <w:t>/</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8E747">
            <w:pPr>
              <w:jc w:val="center"/>
              <w:rPr>
                <w:rFonts w:ascii="宋体" w:hAnsi="宋体" w:eastAsia="宋体"/>
                <w:sz w:val="21"/>
                <w:szCs w:val="21"/>
              </w:rPr>
            </w:pPr>
            <w:r>
              <w:rPr>
                <w:rFonts w:ascii="宋体" w:hAnsi="宋体" w:eastAsia="宋体"/>
                <w:sz w:val="21"/>
                <w:szCs w:val="21"/>
              </w:rPr>
              <w:t>已报停，未进行生产，故未监测。</w:t>
            </w:r>
          </w:p>
        </w:tc>
      </w:tr>
      <w:tr w14:paraId="42AC620C">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54CDE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623DB7">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A06B45">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FEC7A2">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A48A8B">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C8397B8">
            <w:pPr>
              <w:jc w:val="center"/>
              <w:rPr>
                <w:sz w:val="21"/>
                <w:szCs w:val="21"/>
              </w:rPr>
            </w:pPr>
            <w:r>
              <w:rPr>
                <w:sz w:val="21"/>
                <w:szCs w:val="21"/>
              </w:rPr>
              <w:t>0.265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0DC2E5">
            <w:pPr>
              <w:jc w:val="center"/>
              <w:rPr>
                <w:rFonts w:ascii="宋体" w:hAnsi="宋体" w:eastAsia="宋体"/>
                <w:sz w:val="21"/>
                <w:szCs w:val="21"/>
              </w:rPr>
            </w:pPr>
            <w:r>
              <w:rPr>
                <w:rFonts w:ascii="宋体" w:hAnsi="宋体" w:eastAsia="宋体"/>
                <w:sz w:val="21"/>
                <w:szCs w:val="21"/>
              </w:rPr>
              <w:t>未超标</w:t>
            </w:r>
          </w:p>
        </w:tc>
      </w:tr>
      <w:tr w14:paraId="364D6CF9">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B0682C">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09BCA4">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AA0B9A">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972CB82">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04B846">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3DE5E8">
            <w:pPr>
              <w:jc w:val="center"/>
              <w:rPr>
                <w:sz w:val="21"/>
                <w:szCs w:val="21"/>
              </w:rPr>
            </w:pPr>
            <w:r>
              <w:rPr>
                <w:sz w:val="21"/>
                <w:szCs w:val="21"/>
              </w:rPr>
              <w:t>0.335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C9B285">
            <w:pPr>
              <w:jc w:val="center"/>
              <w:rPr>
                <w:rFonts w:ascii="宋体" w:hAnsi="宋体" w:eastAsia="宋体"/>
                <w:sz w:val="21"/>
                <w:szCs w:val="21"/>
              </w:rPr>
            </w:pPr>
            <w:r>
              <w:rPr>
                <w:rFonts w:ascii="宋体" w:hAnsi="宋体" w:eastAsia="宋体"/>
                <w:sz w:val="21"/>
                <w:szCs w:val="21"/>
              </w:rPr>
              <w:t>未超标</w:t>
            </w:r>
          </w:p>
        </w:tc>
      </w:tr>
      <w:tr w14:paraId="32469610">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FFA283">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E4C23E8">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49D40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37C909">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68DBB6">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3E2449">
            <w:pPr>
              <w:jc w:val="center"/>
              <w:rPr>
                <w:sz w:val="21"/>
                <w:szCs w:val="21"/>
              </w:rPr>
            </w:pPr>
            <w:r>
              <w:rPr>
                <w:sz w:val="21"/>
                <w:szCs w:val="21"/>
              </w:rPr>
              <w:t>0.336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D73586">
            <w:pPr>
              <w:jc w:val="center"/>
              <w:rPr>
                <w:rFonts w:ascii="宋体" w:hAnsi="宋体" w:eastAsia="宋体"/>
                <w:sz w:val="21"/>
                <w:szCs w:val="21"/>
              </w:rPr>
            </w:pPr>
            <w:r>
              <w:rPr>
                <w:rFonts w:ascii="宋体" w:hAnsi="宋体" w:eastAsia="宋体"/>
                <w:sz w:val="21"/>
                <w:szCs w:val="21"/>
              </w:rPr>
              <w:t>未超标</w:t>
            </w:r>
          </w:p>
        </w:tc>
      </w:tr>
      <w:tr w14:paraId="057C26D4">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22EA71">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5DA26AD">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8EB498">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CFDC01">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0326E">
            <w:pPr>
              <w:jc w:val="center"/>
              <w:rPr>
                <w:sz w:val="21"/>
                <w:szCs w:val="21"/>
              </w:rPr>
            </w:pPr>
            <w:r>
              <w:rPr>
                <w:sz w:val="21"/>
                <w:szCs w:val="21"/>
              </w:rPr>
              <w:t>2025-03-10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08639C4">
            <w:pPr>
              <w:jc w:val="center"/>
              <w:rPr>
                <w:sz w:val="21"/>
                <w:szCs w:val="21"/>
              </w:rPr>
            </w:pPr>
            <w:r>
              <w:rPr>
                <w:sz w:val="21"/>
                <w:szCs w:val="21"/>
              </w:rPr>
              <w:t>0.333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A2F4729">
            <w:pPr>
              <w:jc w:val="center"/>
              <w:rPr>
                <w:rFonts w:ascii="宋体" w:hAnsi="宋体" w:eastAsia="宋体"/>
                <w:sz w:val="21"/>
                <w:szCs w:val="21"/>
              </w:rPr>
            </w:pPr>
            <w:r>
              <w:rPr>
                <w:rFonts w:ascii="宋体" w:hAnsi="宋体" w:eastAsia="宋体"/>
                <w:sz w:val="21"/>
                <w:szCs w:val="21"/>
              </w:rPr>
              <w:t>未超标</w:t>
            </w:r>
          </w:p>
        </w:tc>
      </w:tr>
      <w:tr w14:paraId="0B97ADE1">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2EB16D">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FAF8DF">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C68262">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859B2A">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DDDF75">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43ACBD9">
            <w:pPr>
              <w:jc w:val="center"/>
              <w:rPr>
                <w:sz w:val="21"/>
                <w:szCs w:val="21"/>
              </w:rPr>
            </w:pPr>
            <w:r>
              <w:rPr>
                <w:sz w:val="21"/>
                <w:szCs w:val="21"/>
              </w:rPr>
              <w:t>0.242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CDB5528">
            <w:pPr>
              <w:jc w:val="center"/>
              <w:rPr>
                <w:rFonts w:ascii="宋体" w:hAnsi="宋体" w:eastAsia="宋体"/>
                <w:sz w:val="21"/>
                <w:szCs w:val="21"/>
              </w:rPr>
            </w:pPr>
            <w:r>
              <w:rPr>
                <w:rFonts w:ascii="宋体" w:hAnsi="宋体" w:eastAsia="宋体"/>
                <w:sz w:val="21"/>
                <w:szCs w:val="21"/>
              </w:rPr>
              <w:t>未超标</w:t>
            </w:r>
          </w:p>
        </w:tc>
      </w:tr>
      <w:tr w14:paraId="15E556F8">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0F9302">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E6A78E">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E430B0">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489D002">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DD83B7">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FDA81EC">
            <w:pPr>
              <w:jc w:val="center"/>
              <w:rPr>
                <w:sz w:val="21"/>
                <w:szCs w:val="21"/>
              </w:rPr>
            </w:pPr>
            <w:r>
              <w:rPr>
                <w:sz w:val="21"/>
                <w:szCs w:val="21"/>
              </w:rPr>
              <w:t>0.314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ADC471">
            <w:pPr>
              <w:jc w:val="center"/>
              <w:rPr>
                <w:rFonts w:ascii="宋体" w:hAnsi="宋体" w:eastAsia="宋体"/>
                <w:sz w:val="21"/>
                <w:szCs w:val="21"/>
              </w:rPr>
            </w:pPr>
            <w:r>
              <w:rPr>
                <w:rFonts w:ascii="宋体" w:hAnsi="宋体" w:eastAsia="宋体"/>
                <w:sz w:val="21"/>
                <w:szCs w:val="21"/>
              </w:rPr>
              <w:t>未超标</w:t>
            </w:r>
          </w:p>
        </w:tc>
      </w:tr>
      <w:tr w14:paraId="2FFB38E5">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05B7D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44C0A92">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726A">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BAB25E2">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BBD4467">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4724717">
            <w:pPr>
              <w:jc w:val="center"/>
              <w:rPr>
                <w:sz w:val="21"/>
                <w:szCs w:val="21"/>
              </w:rPr>
            </w:pPr>
            <w:r>
              <w:rPr>
                <w:sz w:val="21"/>
                <w:szCs w:val="21"/>
              </w:rPr>
              <w:t>0.31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29396F">
            <w:pPr>
              <w:jc w:val="center"/>
              <w:rPr>
                <w:rFonts w:ascii="宋体" w:hAnsi="宋体" w:eastAsia="宋体"/>
                <w:sz w:val="21"/>
                <w:szCs w:val="21"/>
              </w:rPr>
            </w:pPr>
            <w:r>
              <w:rPr>
                <w:rFonts w:ascii="宋体" w:hAnsi="宋体" w:eastAsia="宋体"/>
                <w:sz w:val="21"/>
                <w:szCs w:val="21"/>
              </w:rPr>
              <w:t>未超标</w:t>
            </w:r>
          </w:p>
        </w:tc>
      </w:tr>
      <w:tr w14:paraId="419B935D">
        <w:tblPrEx>
          <w:tblCellMar>
            <w:top w:w="0" w:type="dxa"/>
            <w:left w:w="108" w:type="dxa"/>
            <w:bottom w:w="0" w:type="dxa"/>
            <w:right w:w="108" w:type="dxa"/>
          </w:tblCellMar>
        </w:tblPrEx>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5B4AF0">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DEF72A">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CADAF5">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37D184">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7FC498B">
            <w:pPr>
              <w:jc w:val="center"/>
              <w:rPr>
                <w:sz w:val="21"/>
                <w:szCs w:val="21"/>
              </w:rPr>
            </w:pPr>
            <w:r>
              <w:rPr>
                <w:sz w:val="21"/>
                <w:szCs w:val="21"/>
              </w:rPr>
              <w:t>2025-08-06</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7B3BE">
            <w:pPr>
              <w:jc w:val="center"/>
              <w:rPr>
                <w:sz w:val="21"/>
                <w:szCs w:val="21"/>
              </w:rPr>
            </w:pPr>
            <w:r>
              <w:rPr>
                <w:sz w:val="21"/>
                <w:szCs w:val="21"/>
              </w:rPr>
              <w:t>0.309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E547EAD">
            <w:pPr>
              <w:jc w:val="center"/>
              <w:rPr>
                <w:rFonts w:ascii="宋体" w:hAnsi="宋体" w:eastAsia="宋体"/>
                <w:sz w:val="21"/>
                <w:szCs w:val="21"/>
              </w:rPr>
            </w:pPr>
            <w:r>
              <w:rPr>
                <w:rFonts w:ascii="宋体" w:hAnsi="宋体" w:eastAsia="宋体"/>
                <w:sz w:val="21"/>
                <w:szCs w:val="21"/>
              </w:rPr>
              <w:t>未超标</w:t>
            </w:r>
          </w:p>
        </w:tc>
      </w:tr>
    </w:tbl>
    <w:p w14:paraId="4FAA8FC3">
      <w:pPr>
        <w:pStyle w:val="8"/>
        <w:shd w:val="clear" w:color="auto" w:fill="FFFFFF"/>
        <w:spacing w:beforeAutospacing="1" w:afterAutospacing="1"/>
        <w:jc w:val="center"/>
        <w:rPr>
          <w:rFonts w:hint="eastAsia" w:ascii="宋体" w:hAnsi="宋体" w:eastAsia="宋体" w:cs="Times New Roman"/>
          <w:kern w:val="0"/>
          <w:sz w:val="21"/>
          <w:szCs w:val="21"/>
          <w:lang w:val="en-US" w:eastAsia="zh-CN" w:bidi="ar"/>
        </w:rPr>
      </w:pPr>
      <w:r>
        <w:rPr>
          <w:rFonts w:hint="eastAsia" w:ascii="宋体" w:hAnsi="宋体" w:eastAsia="宋体" w:cs="fangsong_gb2312"/>
          <w:b/>
          <w:bCs/>
          <w:sz w:val="28"/>
          <w:szCs w:val="28"/>
          <w:shd w:val="clear" w:color="auto" w:fill="FFFFFF"/>
        </w:rPr>
        <w:t>废水污染物排放浓度监测数据统计表</w:t>
      </w:r>
    </w:p>
    <w:tbl>
      <w:tblPr>
        <w:tblStyle w:val="9"/>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044"/>
        <w:gridCol w:w="1044"/>
        <w:gridCol w:w="942"/>
        <w:gridCol w:w="2031"/>
        <w:gridCol w:w="1712"/>
        <w:gridCol w:w="1834"/>
        <w:gridCol w:w="1630"/>
        <w:gridCol w:w="1393"/>
        <w:gridCol w:w="914"/>
        <w:gridCol w:w="914"/>
        <w:gridCol w:w="640"/>
      </w:tblGrid>
      <w:tr w14:paraId="6574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65"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726EFEEE">
            <w:pPr>
              <w:pStyle w:val="14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70" w:type="pct"/>
            <w:vMerge w:val="restart"/>
            <w:tcBorders>
              <w:tl2br w:val="nil"/>
              <w:tr2bl w:val="nil"/>
            </w:tcBorders>
            <w:shd w:val="clear" w:color="auto" w:fill="FFFFFF"/>
            <w:tcMar>
              <w:top w:w="60" w:type="dxa"/>
              <w:left w:w="75" w:type="dxa"/>
              <w:bottom w:w="60" w:type="dxa"/>
              <w:right w:w="75" w:type="dxa"/>
            </w:tcMar>
            <w:vAlign w:val="center"/>
          </w:tcPr>
          <w:p w14:paraId="4A0C95E6">
            <w:pPr>
              <w:pStyle w:val="14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34" w:type="pct"/>
            <w:vMerge w:val="restart"/>
            <w:tcBorders>
              <w:tl2br w:val="nil"/>
              <w:tr2bl w:val="nil"/>
            </w:tcBorders>
            <w:shd w:val="clear" w:color="auto" w:fill="FFFFFF"/>
            <w:tcMar>
              <w:top w:w="60" w:type="dxa"/>
              <w:left w:w="75" w:type="dxa"/>
              <w:bottom w:w="60" w:type="dxa"/>
              <w:right w:w="75" w:type="dxa"/>
            </w:tcMar>
            <w:vAlign w:val="center"/>
          </w:tcPr>
          <w:p w14:paraId="423A3981">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20" w:type="pct"/>
            <w:vMerge w:val="restart"/>
            <w:tcBorders>
              <w:tl2br w:val="nil"/>
              <w:tr2bl w:val="nil"/>
            </w:tcBorders>
            <w:shd w:val="clear" w:color="auto" w:fill="FFFFFF"/>
            <w:tcMar>
              <w:top w:w="60" w:type="dxa"/>
              <w:left w:w="75" w:type="dxa"/>
              <w:bottom w:w="60" w:type="dxa"/>
              <w:right w:w="75" w:type="dxa"/>
            </w:tcMar>
            <w:vAlign w:val="center"/>
          </w:tcPr>
          <w:p w14:paraId="324CB606">
            <w:pPr>
              <w:pStyle w:val="14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许可排放浓度限值（mg/L）</w:t>
            </w:r>
          </w:p>
        </w:tc>
        <w:tc>
          <w:tcPr>
            <w:tcW w:w="607" w:type="pct"/>
            <w:vMerge w:val="restart"/>
            <w:tcBorders>
              <w:tl2br w:val="nil"/>
              <w:tr2bl w:val="nil"/>
            </w:tcBorders>
            <w:shd w:val="clear" w:color="auto" w:fill="FFFFFF"/>
            <w:tcMar>
              <w:top w:w="60" w:type="dxa"/>
              <w:left w:w="75" w:type="dxa"/>
              <w:bottom w:w="60" w:type="dxa"/>
              <w:right w:w="75" w:type="dxa"/>
            </w:tcMar>
            <w:vAlign w:val="center"/>
          </w:tcPr>
          <w:p w14:paraId="65CE3172">
            <w:pPr>
              <w:pStyle w:val="149"/>
              <w:shd w:val="clear" w:color="auto" w:fill="FFFFFF"/>
              <w:rPr>
                <w:rFonts w:eastAsia="宋体"/>
                <w:sz w:val="21"/>
                <w:szCs w:val="21"/>
                <w:shd w:val="clear" w:color="auto" w:fill="FFFFFF"/>
              </w:rPr>
            </w:pPr>
            <w:r>
              <w:rPr>
                <w:rFonts w:hint="eastAsia" w:eastAsia="宋体"/>
                <w:sz w:val="21"/>
                <w:szCs w:val="21"/>
                <w:shd w:val="clear" w:color="auto" w:fill="FFFFFF"/>
              </w:rPr>
              <w:t>有效监测数据（日均值）数量</w:t>
            </w:r>
          </w:p>
        </w:tc>
        <w:tc>
          <w:tcPr>
            <w:tcW w:w="1721" w:type="pct"/>
            <w:gridSpan w:val="3"/>
            <w:tcBorders>
              <w:tl2br w:val="nil"/>
              <w:tr2bl w:val="nil"/>
            </w:tcBorders>
            <w:shd w:val="clear" w:color="auto" w:fill="FFFFFF"/>
            <w:tcMar>
              <w:top w:w="60" w:type="dxa"/>
              <w:left w:w="75" w:type="dxa"/>
              <w:bottom w:w="60" w:type="dxa"/>
              <w:right w:w="75" w:type="dxa"/>
            </w:tcMar>
            <w:vAlign w:val="center"/>
          </w:tcPr>
          <w:p w14:paraId="7628D943">
            <w:pPr>
              <w:pStyle w:val="149"/>
              <w:shd w:val="clear" w:color="auto" w:fill="FFFFFF"/>
              <w:rPr>
                <w:rFonts w:eastAsia="宋体"/>
                <w:sz w:val="21"/>
                <w:szCs w:val="21"/>
                <w:shd w:val="clear" w:color="auto" w:fill="FFFFFF"/>
              </w:rPr>
            </w:pPr>
            <w:r>
              <w:rPr>
                <w:rFonts w:hint="eastAsia" w:eastAsia="宋体"/>
                <w:sz w:val="21"/>
                <w:szCs w:val="21"/>
                <w:shd w:val="clear" w:color="auto" w:fill="FFFFFF"/>
              </w:rPr>
              <w:t>浓度监测结果（日均浓度,mg/L）</w:t>
            </w: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22D44608">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1BFA8960">
            <w:pPr>
              <w:pStyle w:val="149"/>
              <w:shd w:val="clear" w:color="auto" w:fill="FFFFFF"/>
              <w:rPr>
                <w:rFonts w:eastAsia="宋体"/>
                <w:sz w:val="21"/>
                <w:szCs w:val="21"/>
                <w:shd w:val="clear" w:color="auto" w:fill="FFFFFF"/>
              </w:rPr>
            </w:pP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46C97E91">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7" w:type="pct"/>
            <w:vMerge w:val="restart"/>
            <w:tcBorders>
              <w:tl2br w:val="nil"/>
              <w:tr2bl w:val="nil"/>
            </w:tcBorders>
            <w:shd w:val="clear" w:color="auto" w:fill="FFFFFF"/>
            <w:tcMar>
              <w:top w:w="60" w:type="dxa"/>
              <w:left w:w="75" w:type="dxa"/>
              <w:bottom w:w="60" w:type="dxa"/>
              <w:right w:w="75" w:type="dxa"/>
            </w:tcMar>
            <w:vAlign w:val="center"/>
          </w:tcPr>
          <w:p w14:paraId="66CC61AF">
            <w:pPr>
              <w:pStyle w:val="14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398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97"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C6753FD">
            <w:pPr>
              <w:pStyle w:val="149"/>
              <w:shd w:val="clear" w:color="auto" w:fill="FFFFFF"/>
              <w:rPr>
                <w:rFonts w:eastAsia="宋体"/>
                <w:sz w:val="21"/>
                <w:szCs w:val="21"/>
                <w:shd w:val="clear" w:color="auto" w:fill="FFFFFF"/>
              </w:rPr>
            </w:pPr>
          </w:p>
        </w:tc>
        <w:tc>
          <w:tcPr>
            <w:tcW w:w="370" w:type="pct"/>
            <w:vMerge w:val="continue"/>
            <w:tcBorders>
              <w:tl2br w:val="nil"/>
              <w:tr2bl w:val="nil"/>
            </w:tcBorders>
            <w:shd w:val="clear" w:color="auto" w:fill="FFFFFF"/>
            <w:tcMar>
              <w:top w:w="60" w:type="dxa"/>
              <w:left w:w="75" w:type="dxa"/>
              <w:bottom w:w="60" w:type="dxa"/>
              <w:right w:w="75" w:type="dxa"/>
            </w:tcMar>
            <w:vAlign w:val="center"/>
          </w:tcPr>
          <w:p w14:paraId="6AA6D04A">
            <w:pPr>
              <w:pStyle w:val="149"/>
              <w:shd w:val="clear" w:color="auto" w:fill="FFFFFF"/>
              <w:rPr>
                <w:rFonts w:eastAsia="宋体"/>
                <w:sz w:val="21"/>
                <w:szCs w:val="21"/>
                <w:shd w:val="clear" w:color="auto" w:fill="FFFFFF"/>
              </w:rPr>
            </w:pPr>
          </w:p>
        </w:tc>
        <w:tc>
          <w:tcPr>
            <w:tcW w:w="334" w:type="pct"/>
            <w:vMerge w:val="continue"/>
            <w:tcBorders>
              <w:tl2br w:val="nil"/>
              <w:tr2bl w:val="nil"/>
            </w:tcBorders>
            <w:shd w:val="clear" w:color="auto" w:fill="FFFFFF"/>
            <w:tcMar>
              <w:top w:w="60" w:type="dxa"/>
              <w:left w:w="75" w:type="dxa"/>
              <w:bottom w:w="60" w:type="dxa"/>
              <w:right w:w="75" w:type="dxa"/>
            </w:tcMar>
            <w:vAlign w:val="center"/>
          </w:tcPr>
          <w:p w14:paraId="57018FD5">
            <w:pPr>
              <w:pStyle w:val="149"/>
              <w:shd w:val="clear" w:color="auto" w:fill="FFFFFF"/>
              <w:rPr>
                <w:rFonts w:eastAsia="宋体"/>
                <w:sz w:val="21"/>
                <w:szCs w:val="21"/>
                <w:shd w:val="clear" w:color="auto" w:fill="FFFFFF"/>
              </w:rPr>
            </w:pPr>
          </w:p>
        </w:tc>
        <w:tc>
          <w:tcPr>
            <w:tcW w:w="720" w:type="pct"/>
            <w:vMerge w:val="continue"/>
            <w:tcBorders>
              <w:tl2br w:val="nil"/>
              <w:tr2bl w:val="nil"/>
            </w:tcBorders>
            <w:shd w:val="clear" w:color="auto" w:fill="FFFFFF"/>
            <w:tcMar>
              <w:top w:w="60" w:type="dxa"/>
              <w:left w:w="75" w:type="dxa"/>
              <w:bottom w:w="60" w:type="dxa"/>
              <w:right w:w="75" w:type="dxa"/>
            </w:tcMar>
            <w:vAlign w:val="center"/>
          </w:tcPr>
          <w:p w14:paraId="73A11ABA">
            <w:pPr>
              <w:pStyle w:val="149"/>
              <w:shd w:val="clear" w:color="auto" w:fill="FFFFFF"/>
              <w:rPr>
                <w:rFonts w:eastAsia="宋体"/>
                <w:sz w:val="21"/>
                <w:szCs w:val="21"/>
                <w:shd w:val="clear" w:color="auto" w:fill="FFFFFF"/>
              </w:rPr>
            </w:pPr>
          </w:p>
        </w:tc>
        <w:tc>
          <w:tcPr>
            <w:tcW w:w="607" w:type="pct"/>
            <w:vMerge w:val="continue"/>
            <w:tcBorders>
              <w:tl2br w:val="nil"/>
              <w:tr2bl w:val="nil"/>
            </w:tcBorders>
            <w:shd w:val="clear" w:color="auto" w:fill="FFFFFF"/>
            <w:tcMar>
              <w:top w:w="60" w:type="dxa"/>
              <w:left w:w="75" w:type="dxa"/>
              <w:bottom w:w="60" w:type="dxa"/>
              <w:right w:w="75" w:type="dxa"/>
            </w:tcMar>
            <w:vAlign w:val="center"/>
          </w:tcPr>
          <w:p w14:paraId="0C5EE369">
            <w:pPr>
              <w:pStyle w:val="149"/>
              <w:shd w:val="clear" w:color="auto" w:fill="FFFFFF"/>
              <w:rPr>
                <w:rFonts w:eastAsia="宋体"/>
                <w:sz w:val="21"/>
                <w:szCs w:val="21"/>
                <w:shd w:val="clear" w:color="auto" w:fill="FFFFFF"/>
              </w:rPr>
            </w:pPr>
          </w:p>
        </w:tc>
        <w:tc>
          <w:tcPr>
            <w:tcW w:w="650" w:type="pct"/>
            <w:tcBorders>
              <w:tl2br w:val="nil"/>
              <w:tr2bl w:val="nil"/>
            </w:tcBorders>
            <w:shd w:val="clear" w:color="auto" w:fill="FFFFFF"/>
            <w:tcMar>
              <w:top w:w="60" w:type="dxa"/>
              <w:left w:w="75" w:type="dxa"/>
              <w:bottom w:w="60" w:type="dxa"/>
              <w:right w:w="75" w:type="dxa"/>
            </w:tcMar>
            <w:vAlign w:val="center"/>
          </w:tcPr>
          <w:p w14:paraId="775849DB">
            <w:pPr>
              <w:pStyle w:val="149"/>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p>
        </w:tc>
        <w:tc>
          <w:tcPr>
            <w:tcW w:w="576" w:type="pct"/>
            <w:tcBorders>
              <w:tl2br w:val="nil"/>
              <w:tr2bl w:val="nil"/>
            </w:tcBorders>
            <w:shd w:val="clear" w:color="auto" w:fill="FFFFFF"/>
            <w:tcMar>
              <w:top w:w="60" w:type="dxa"/>
              <w:left w:w="75" w:type="dxa"/>
              <w:bottom w:w="60" w:type="dxa"/>
              <w:right w:w="75" w:type="dxa"/>
            </w:tcMar>
            <w:vAlign w:val="center"/>
          </w:tcPr>
          <w:p w14:paraId="2BE121BB">
            <w:pPr>
              <w:pStyle w:val="149"/>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494" w:type="pct"/>
            <w:tcBorders>
              <w:tl2br w:val="nil"/>
              <w:tr2bl w:val="nil"/>
            </w:tcBorders>
            <w:shd w:val="clear" w:color="auto" w:fill="FFFFFF"/>
            <w:tcMar>
              <w:top w:w="60" w:type="dxa"/>
              <w:left w:w="75" w:type="dxa"/>
              <w:bottom w:w="60" w:type="dxa"/>
              <w:right w:w="75" w:type="dxa"/>
            </w:tcMar>
            <w:vAlign w:val="center"/>
          </w:tcPr>
          <w:p w14:paraId="13AD46FD">
            <w:pPr>
              <w:pStyle w:val="149"/>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46AAF2B0">
            <w:pPr>
              <w:pStyle w:val="121"/>
              <w:shd w:val="clear" w:color="auto" w:fill="FFFFFF"/>
              <w:rPr>
                <w:sz w:val="21"/>
                <w:szCs w:val="21"/>
              </w:rPr>
            </w:pP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3899105B">
            <w:pPr>
              <w:pStyle w:val="121"/>
              <w:shd w:val="clear" w:color="auto" w:fill="FFFFFF"/>
              <w:rPr>
                <w:sz w:val="21"/>
                <w:szCs w:val="21"/>
              </w:rPr>
            </w:pPr>
          </w:p>
        </w:tc>
        <w:tc>
          <w:tcPr>
            <w:tcW w:w="227" w:type="pct"/>
            <w:vMerge w:val="continue"/>
            <w:tcBorders>
              <w:tl2br w:val="nil"/>
              <w:tr2bl w:val="nil"/>
            </w:tcBorders>
            <w:shd w:val="clear" w:color="auto" w:fill="FFFFFF"/>
            <w:tcMar>
              <w:top w:w="60" w:type="dxa"/>
              <w:left w:w="75" w:type="dxa"/>
              <w:bottom w:w="60" w:type="dxa"/>
              <w:right w:w="75" w:type="dxa"/>
            </w:tcMar>
            <w:vAlign w:val="center"/>
          </w:tcPr>
          <w:p w14:paraId="1332A7BA">
            <w:pPr>
              <w:rPr>
                <w:sz w:val="21"/>
                <w:szCs w:val="21"/>
              </w:rPr>
            </w:pPr>
          </w:p>
        </w:tc>
      </w:tr>
      <w:tr w14:paraId="093E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6-9</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7.2</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8.1</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7.65</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未超标</w:t>
            </w:r>
          </w:p>
        </w:tc>
      </w:tr>
      <w:tr w14:paraId="355B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3C226E93">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16E9D3BA">
            <w:pPr>
              <w:jc w:val="center"/>
              <w:rPr>
                <w:rFonts w:ascii="宋体" w:hAnsi="宋体" w:eastAsia="宋体"/>
                <w:sz w:val="21"/>
                <w:szCs w:val="21"/>
                <w:lang w:eastAsia="zh-CN"/>
              </w:rPr>
            </w:pPr>
            <w:r>
              <w:rPr>
                <w:rFonts w:ascii="宋体" w:hAnsi="宋体" w:eastAsia="宋体"/>
                <w:sz w:val="21"/>
                <w:szCs w:val="21"/>
                <w:lang w:eastAsia="zh-CN"/>
              </w:rPr>
              <w:t>五日生化需氧量</w:t>
            </w:r>
          </w:p>
        </w:tc>
        <w:tc>
          <w:tcPr>
            <w:tcW w:w="334" w:type="pct"/>
            <w:tcBorders>
              <w:tl2br w:val="nil"/>
              <w:tr2bl w:val="nil"/>
            </w:tcBorders>
            <w:shd w:val="clear" w:color="auto" w:fill="FFFFFF"/>
            <w:tcMar>
              <w:top w:w="60" w:type="dxa"/>
              <w:left w:w="75" w:type="dxa"/>
              <w:bottom w:w="60" w:type="dxa"/>
              <w:right w:w="75" w:type="dxa"/>
            </w:tcMar>
            <w:vAlign w:val="center"/>
          </w:tcPr>
          <w:p w14:paraId="6A0FB14C">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123A2ECD">
            <w:pPr>
              <w:jc w:val="center"/>
              <w:rPr>
                <w:sz w:val="21"/>
                <w:szCs w:val="21"/>
              </w:rPr>
            </w:pPr>
            <w:r>
              <w:rPr>
                <w:sz w:val="21"/>
                <w:szCs w:val="21"/>
              </w:rPr>
              <w:t>300</w:t>
            </w:r>
          </w:p>
        </w:tc>
        <w:tc>
          <w:tcPr>
            <w:tcW w:w="607" w:type="pct"/>
            <w:tcBorders>
              <w:tl2br w:val="nil"/>
              <w:tr2bl w:val="nil"/>
            </w:tcBorders>
            <w:shd w:val="clear" w:color="auto" w:fill="FFFFFF"/>
            <w:tcMar>
              <w:top w:w="60" w:type="dxa"/>
              <w:left w:w="75" w:type="dxa"/>
              <w:bottom w:w="60" w:type="dxa"/>
              <w:right w:w="75" w:type="dxa"/>
            </w:tcMar>
            <w:vAlign w:val="center"/>
          </w:tcPr>
          <w:p w14:paraId="6643FF36">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4D0B7D99">
            <w:pPr>
              <w:jc w:val="center"/>
              <w:rPr>
                <w:sz w:val="21"/>
                <w:szCs w:val="21"/>
              </w:rPr>
            </w:pPr>
            <w:r>
              <w:rPr>
                <w:sz w:val="21"/>
                <w:szCs w:val="21"/>
              </w:rPr>
              <w:t>12.6</w:t>
            </w:r>
          </w:p>
        </w:tc>
        <w:tc>
          <w:tcPr>
            <w:tcW w:w="578" w:type="pct"/>
            <w:tcBorders>
              <w:tl2br w:val="nil"/>
              <w:tr2bl w:val="nil"/>
            </w:tcBorders>
            <w:shd w:val="clear" w:color="auto" w:fill="FFFFFF"/>
            <w:tcMar>
              <w:top w:w="60" w:type="dxa"/>
              <w:left w:w="75" w:type="dxa"/>
              <w:bottom w:w="60" w:type="dxa"/>
              <w:right w:w="75" w:type="dxa"/>
            </w:tcMar>
            <w:vAlign w:val="center"/>
          </w:tcPr>
          <w:p w14:paraId="2A93EF08">
            <w:pPr>
              <w:jc w:val="center"/>
              <w:rPr>
                <w:sz w:val="21"/>
                <w:szCs w:val="21"/>
              </w:rPr>
            </w:pPr>
            <w:r>
              <w:rPr>
                <w:sz w:val="21"/>
                <w:szCs w:val="21"/>
              </w:rPr>
              <w:t>26.6</w:t>
            </w:r>
          </w:p>
        </w:tc>
        <w:tc>
          <w:tcPr>
            <w:tcW w:w="492" w:type="pct"/>
            <w:tcBorders>
              <w:tl2br w:val="nil"/>
              <w:tr2bl w:val="nil"/>
            </w:tcBorders>
            <w:shd w:val="clear" w:color="auto" w:fill="FFFFFF"/>
            <w:tcMar>
              <w:top w:w="60" w:type="dxa"/>
              <w:left w:w="75" w:type="dxa"/>
              <w:bottom w:w="60" w:type="dxa"/>
              <w:right w:w="75" w:type="dxa"/>
            </w:tcMar>
            <w:vAlign w:val="center"/>
          </w:tcPr>
          <w:p w14:paraId="7C4C74C1">
            <w:pPr>
              <w:jc w:val="center"/>
              <w:rPr>
                <w:sz w:val="21"/>
                <w:szCs w:val="21"/>
              </w:rPr>
            </w:pPr>
            <w:r>
              <w:rPr>
                <w:sz w:val="21"/>
                <w:szCs w:val="21"/>
              </w:rPr>
              <w:t>19.6</w:t>
            </w:r>
          </w:p>
        </w:tc>
        <w:tc>
          <w:tcPr>
            <w:tcW w:w="324" w:type="pct"/>
            <w:tcBorders>
              <w:tl2br w:val="nil"/>
              <w:tr2bl w:val="nil"/>
            </w:tcBorders>
            <w:shd w:val="clear" w:color="auto" w:fill="FFFFFF"/>
            <w:tcMar>
              <w:top w:w="60" w:type="dxa"/>
              <w:left w:w="75" w:type="dxa"/>
              <w:bottom w:w="60" w:type="dxa"/>
              <w:right w:w="75" w:type="dxa"/>
            </w:tcMar>
            <w:vAlign w:val="center"/>
          </w:tcPr>
          <w:p w14:paraId="7C654528">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685419F1">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16EC29B5">
            <w:pPr>
              <w:jc w:val="center"/>
              <w:rPr>
                <w:rFonts w:ascii="宋体" w:hAnsi="宋体" w:eastAsia="宋体"/>
                <w:sz w:val="21"/>
                <w:szCs w:val="21"/>
              </w:rPr>
            </w:pPr>
            <w:r>
              <w:rPr>
                <w:rFonts w:ascii="宋体" w:hAnsi="宋体" w:eastAsia="宋体"/>
                <w:sz w:val="21"/>
                <w:szCs w:val="21"/>
              </w:rPr>
              <w:t>未超标</w:t>
            </w:r>
          </w:p>
        </w:tc>
      </w:tr>
      <w:tr w14:paraId="71D21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40F599A6">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150E90B2">
            <w:pPr>
              <w:jc w:val="center"/>
              <w:rPr>
                <w:rFonts w:ascii="宋体" w:hAnsi="宋体" w:eastAsia="宋体"/>
                <w:sz w:val="21"/>
                <w:szCs w:val="21"/>
                <w:lang w:eastAsia="zh-CN"/>
              </w:rPr>
            </w:pPr>
            <w:r>
              <w:rPr>
                <w:rFonts w:ascii="宋体" w:hAnsi="宋体" w:eastAsia="宋体"/>
                <w:sz w:val="21"/>
                <w:szCs w:val="21"/>
                <w:lang w:eastAsia="zh-CN"/>
              </w:rPr>
              <w:t>动植物油</w:t>
            </w:r>
          </w:p>
        </w:tc>
        <w:tc>
          <w:tcPr>
            <w:tcW w:w="334" w:type="pct"/>
            <w:tcBorders>
              <w:tl2br w:val="nil"/>
              <w:tr2bl w:val="nil"/>
            </w:tcBorders>
            <w:shd w:val="clear" w:color="auto" w:fill="FFFFFF"/>
            <w:tcMar>
              <w:top w:w="60" w:type="dxa"/>
              <w:left w:w="75" w:type="dxa"/>
              <w:bottom w:w="60" w:type="dxa"/>
              <w:right w:w="75" w:type="dxa"/>
            </w:tcMar>
            <w:vAlign w:val="center"/>
          </w:tcPr>
          <w:p w14:paraId="50FBBBC1">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E0AB4F3">
            <w:pPr>
              <w:jc w:val="center"/>
              <w:rPr>
                <w:sz w:val="21"/>
                <w:szCs w:val="21"/>
              </w:rPr>
            </w:pPr>
            <w:r>
              <w:rPr>
                <w:sz w:val="21"/>
                <w:szCs w:val="21"/>
              </w:rPr>
              <w:t>100</w:t>
            </w:r>
          </w:p>
        </w:tc>
        <w:tc>
          <w:tcPr>
            <w:tcW w:w="607" w:type="pct"/>
            <w:tcBorders>
              <w:tl2br w:val="nil"/>
              <w:tr2bl w:val="nil"/>
            </w:tcBorders>
            <w:shd w:val="clear" w:color="auto" w:fill="FFFFFF"/>
            <w:tcMar>
              <w:top w:w="60" w:type="dxa"/>
              <w:left w:w="75" w:type="dxa"/>
              <w:bottom w:w="60" w:type="dxa"/>
              <w:right w:w="75" w:type="dxa"/>
            </w:tcMar>
            <w:vAlign w:val="center"/>
          </w:tcPr>
          <w:p w14:paraId="1B1D8841">
            <w:pPr>
              <w:jc w:val="center"/>
              <w:rPr>
                <w:sz w:val="21"/>
                <w:szCs w:val="21"/>
              </w:rPr>
            </w:pPr>
            <w:r>
              <w:rPr>
                <w:sz w:val="21"/>
                <w:szCs w:val="21"/>
              </w:rPr>
              <w:t>2</w:t>
            </w:r>
          </w:p>
        </w:tc>
        <w:tc>
          <w:tcPr>
            <w:tcW w:w="650" w:type="pct"/>
            <w:tcBorders>
              <w:tl2br w:val="nil"/>
              <w:tr2bl w:val="nil"/>
            </w:tcBorders>
            <w:shd w:val="clear" w:color="auto" w:fill="FFFFFF"/>
            <w:tcMar>
              <w:top w:w="60" w:type="dxa"/>
              <w:left w:w="75" w:type="dxa"/>
              <w:bottom w:w="60" w:type="dxa"/>
              <w:right w:w="75" w:type="dxa"/>
            </w:tcMar>
            <w:vAlign w:val="center"/>
          </w:tcPr>
          <w:p w14:paraId="2D40AA40">
            <w:pPr>
              <w:jc w:val="center"/>
              <w:rPr>
                <w:sz w:val="21"/>
                <w:szCs w:val="21"/>
              </w:rPr>
            </w:pPr>
            <w:r>
              <w:rPr>
                <w:sz w:val="21"/>
                <w:szCs w:val="21"/>
              </w:rPr>
              <w:t>0.33</w:t>
            </w:r>
          </w:p>
        </w:tc>
        <w:tc>
          <w:tcPr>
            <w:tcW w:w="578" w:type="pct"/>
            <w:tcBorders>
              <w:tl2br w:val="nil"/>
              <w:tr2bl w:val="nil"/>
            </w:tcBorders>
            <w:shd w:val="clear" w:color="auto" w:fill="FFFFFF"/>
            <w:tcMar>
              <w:top w:w="60" w:type="dxa"/>
              <w:left w:w="75" w:type="dxa"/>
              <w:bottom w:w="60" w:type="dxa"/>
              <w:right w:w="75" w:type="dxa"/>
            </w:tcMar>
            <w:vAlign w:val="center"/>
          </w:tcPr>
          <w:p w14:paraId="183F43AF">
            <w:pPr>
              <w:jc w:val="center"/>
              <w:rPr>
                <w:sz w:val="21"/>
                <w:szCs w:val="21"/>
              </w:rPr>
            </w:pPr>
            <w:r>
              <w:rPr>
                <w:sz w:val="21"/>
                <w:szCs w:val="21"/>
              </w:rPr>
              <w:t>0.51</w:t>
            </w:r>
          </w:p>
        </w:tc>
        <w:tc>
          <w:tcPr>
            <w:tcW w:w="492" w:type="pct"/>
            <w:tcBorders>
              <w:tl2br w:val="nil"/>
              <w:tr2bl w:val="nil"/>
            </w:tcBorders>
            <w:shd w:val="clear" w:color="auto" w:fill="FFFFFF"/>
            <w:tcMar>
              <w:top w:w="60" w:type="dxa"/>
              <w:left w:w="75" w:type="dxa"/>
              <w:bottom w:w="60" w:type="dxa"/>
              <w:right w:w="75" w:type="dxa"/>
            </w:tcMar>
            <w:vAlign w:val="center"/>
          </w:tcPr>
          <w:p w14:paraId="74CFA44C">
            <w:pPr>
              <w:jc w:val="center"/>
              <w:rPr>
                <w:sz w:val="21"/>
                <w:szCs w:val="21"/>
              </w:rPr>
            </w:pPr>
            <w:r>
              <w:rPr>
                <w:sz w:val="21"/>
                <w:szCs w:val="21"/>
              </w:rPr>
              <w:t>0.42</w:t>
            </w:r>
          </w:p>
        </w:tc>
        <w:tc>
          <w:tcPr>
            <w:tcW w:w="324" w:type="pct"/>
            <w:tcBorders>
              <w:tl2br w:val="nil"/>
              <w:tr2bl w:val="nil"/>
            </w:tcBorders>
            <w:shd w:val="clear" w:color="auto" w:fill="FFFFFF"/>
            <w:tcMar>
              <w:top w:w="60" w:type="dxa"/>
              <w:left w:w="75" w:type="dxa"/>
              <w:bottom w:w="60" w:type="dxa"/>
              <w:right w:w="75" w:type="dxa"/>
            </w:tcMar>
            <w:vAlign w:val="center"/>
          </w:tcPr>
          <w:p w14:paraId="289282CE">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863006D">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40E898DF">
            <w:pPr>
              <w:jc w:val="center"/>
              <w:rPr>
                <w:rFonts w:ascii="宋体" w:hAnsi="宋体" w:eastAsia="宋体"/>
                <w:sz w:val="21"/>
                <w:szCs w:val="21"/>
              </w:rPr>
            </w:pPr>
            <w:r>
              <w:rPr>
                <w:rFonts w:ascii="宋体" w:hAnsi="宋体" w:eastAsia="宋体"/>
                <w:sz w:val="21"/>
                <w:szCs w:val="21"/>
              </w:rPr>
              <w:t>未超标</w:t>
            </w:r>
          </w:p>
        </w:tc>
      </w:tr>
      <w:tr w14:paraId="6284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F56A1BD">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2C3AAE76">
            <w:pPr>
              <w:jc w:val="center"/>
              <w:rPr>
                <w:rFonts w:ascii="宋体" w:hAnsi="宋体" w:eastAsia="宋体"/>
                <w:sz w:val="21"/>
                <w:szCs w:val="21"/>
                <w:lang w:eastAsia="zh-CN"/>
              </w:rPr>
            </w:pPr>
            <w:r>
              <w:rPr>
                <w:rFonts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2C62DAFE">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762F6BD">
            <w:pPr>
              <w:jc w:val="center"/>
              <w:rPr>
                <w:sz w:val="21"/>
                <w:szCs w:val="21"/>
              </w:rPr>
            </w:pPr>
            <w:r>
              <w:rPr>
                <w:sz w:val="21"/>
                <w:szCs w:val="21"/>
              </w:rPr>
              <w:t>500</w:t>
            </w:r>
          </w:p>
        </w:tc>
        <w:tc>
          <w:tcPr>
            <w:tcW w:w="607" w:type="pct"/>
            <w:tcBorders>
              <w:tl2br w:val="nil"/>
              <w:tr2bl w:val="nil"/>
            </w:tcBorders>
            <w:shd w:val="clear" w:color="auto" w:fill="FFFFFF"/>
            <w:tcMar>
              <w:top w:w="60" w:type="dxa"/>
              <w:left w:w="75" w:type="dxa"/>
              <w:bottom w:w="60" w:type="dxa"/>
              <w:right w:w="75" w:type="dxa"/>
            </w:tcMar>
            <w:vAlign w:val="center"/>
          </w:tcPr>
          <w:p w14:paraId="5F623CAE">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364A78E8">
            <w:pPr>
              <w:jc w:val="center"/>
              <w:rPr>
                <w:sz w:val="21"/>
                <w:szCs w:val="21"/>
              </w:rPr>
            </w:pPr>
            <w:r>
              <w:rPr>
                <w:sz w:val="21"/>
                <w:szCs w:val="21"/>
              </w:rPr>
              <w:t>41</w:t>
            </w:r>
          </w:p>
        </w:tc>
        <w:tc>
          <w:tcPr>
            <w:tcW w:w="578" w:type="pct"/>
            <w:tcBorders>
              <w:tl2br w:val="nil"/>
              <w:tr2bl w:val="nil"/>
            </w:tcBorders>
            <w:shd w:val="clear" w:color="auto" w:fill="FFFFFF"/>
            <w:tcMar>
              <w:top w:w="60" w:type="dxa"/>
              <w:left w:w="75" w:type="dxa"/>
              <w:bottom w:w="60" w:type="dxa"/>
              <w:right w:w="75" w:type="dxa"/>
            </w:tcMar>
            <w:vAlign w:val="center"/>
          </w:tcPr>
          <w:p w14:paraId="7DE628A7">
            <w:pPr>
              <w:jc w:val="center"/>
              <w:rPr>
                <w:sz w:val="21"/>
                <w:szCs w:val="21"/>
              </w:rPr>
            </w:pPr>
            <w:r>
              <w:rPr>
                <w:sz w:val="21"/>
                <w:szCs w:val="21"/>
              </w:rPr>
              <w:t>164</w:t>
            </w:r>
          </w:p>
        </w:tc>
        <w:tc>
          <w:tcPr>
            <w:tcW w:w="492" w:type="pct"/>
            <w:tcBorders>
              <w:tl2br w:val="nil"/>
              <w:tr2bl w:val="nil"/>
            </w:tcBorders>
            <w:shd w:val="clear" w:color="auto" w:fill="FFFFFF"/>
            <w:tcMar>
              <w:top w:w="60" w:type="dxa"/>
              <w:left w:w="75" w:type="dxa"/>
              <w:bottom w:w="60" w:type="dxa"/>
              <w:right w:w="75" w:type="dxa"/>
            </w:tcMar>
            <w:vAlign w:val="center"/>
          </w:tcPr>
          <w:p w14:paraId="535B6E6F">
            <w:pPr>
              <w:jc w:val="center"/>
              <w:rPr>
                <w:sz w:val="21"/>
                <w:szCs w:val="21"/>
              </w:rPr>
            </w:pPr>
            <w:r>
              <w:rPr>
                <w:sz w:val="21"/>
                <w:szCs w:val="21"/>
              </w:rPr>
              <w:t>102.5</w:t>
            </w:r>
          </w:p>
        </w:tc>
        <w:tc>
          <w:tcPr>
            <w:tcW w:w="324" w:type="pct"/>
            <w:tcBorders>
              <w:tl2br w:val="nil"/>
              <w:tr2bl w:val="nil"/>
            </w:tcBorders>
            <w:shd w:val="clear" w:color="auto" w:fill="FFFFFF"/>
            <w:tcMar>
              <w:top w:w="60" w:type="dxa"/>
              <w:left w:w="75" w:type="dxa"/>
              <w:bottom w:w="60" w:type="dxa"/>
              <w:right w:w="75" w:type="dxa"/>
            </w:tcMar>
            <w:vAlign w:val="center"/>
          </w:tcPr>
          <w:p w14:paraId="5E84C239">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6DF03FC9">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54D44A67">
            <w:pPr>
              <w:jc w:val="center"/>
              <w:rPr>
                <w:rFonts w:ascii="宋体" w:hAnsi="宋体" w:eastAsia="宋体"/>
                <w:sz w:val="21"/>
                <w:szCs w:val="21"/>
              </w:rPr>
            </w:pPr>
            <w:r>
              <w:rPr>
                <w:rFonts w:ascii="宋体" w:hAnsi="宋体" w:eastAsia="宋体"/>
                <w:sz w:val="21"/>
                <w:szCs w:val="21"/>
              </w:rPr>
              <w:t>未超标</w:t>
            </w:r>
          </w:p>
        </w:tc>
      </w:tr>
      <w:tr w14:paraId="73AD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0779ADB1">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1CC0B2B">
            <w:pPr>
              <w:jc w:val="center"/>
              <w:rPr>
                <w:rFonts w:ascii="宋体" w:hAnsi="宋体" w:eastAsia="宋体"/>
                <w:sz w:val="21"/>
                <w:szCs w:val="21"/>
                <w:lang w:eastAsia="zh-CN"/>
              </w:rPr>
            </w:pPr>
            <w:r>
              <w:rPr>
                <w:rFonts w:ascii="宋体" w:hAnsi="宋体" w:eastAsia="宋体"/>
                <w:sz w:val="21"/>
                <w:szCs w:val="21"/>
                <w:lang w:eastAsia="zh-CN"/>
              </w:rPr>
              <w:t>总氮（以N计）</w:t>
            </w:r>
          </w:p>
        </w:tc>
        <w:tc>
          <w:tcPr>
            <w:tcW w:w="334" w:type="pct"/>
            <w:tcBorders>
              <w:tl2br w:val="nil"/>
              <w:tr2bl w:val="nil"/>
            </w:tcBorders>
            <w:shd w:val="clear" w:color="auto" w:fill="FFFFFF"/>
            <w:tcMar>
              <w:top w:w="60" w:type="dxa"/>
              <w:left w:w="75" w:type="dxa"/>
              <w:bottom w:w="60" w:type="dxa"/>
              <w:right w:w="75" w:type="dxa"/>
            </w:tcMar>
            <w:vAlign w:val="center"/>
          </w:tcPr>
          <w:p w14:paraId="0B250734">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CBBCE72">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56BDD30A">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5BDCFA69">
            <w:pPr>
              <w:jc w:val="center"/>
              <w:rPr>
                <w:sz w:val="21"/>
                <w:szCs w:val="21"/>
              </w:rPr>
            </w:pPr>
            <w:r>
              <w:rPr>
                <w:sz w:val="21"/>
                <w:szCs w:val="21"/>
              </w:rPr>
              <w:t>23</w:t>
            </w:r>
          </w:p>
        </w:tc>
        <w:tc>
          <w:tcPr>
            <w:tcW w:w="578" w:type="pct"/>
            <w:tcBorders>
              <w:tl2br w:val="nil"/>
              <w:tr2bl w:val="nil"/>
            </w:tcBorders>
            <w:shd w:val="clear" w:color="auto" w:fill="FFFFFF"/>
            <w:tcMar>
              <w:top w:w="60" w:type="dxa"/>
              <w:left w:w="75" w:type="dxa"/>
              <w:bottom w:w="60" w:type="dxa"/>
              <w:right w:w="75" w:type="dxa"/>
            </w:tcMar>
            <w:vAlign w:val="center"/>
          </w:tcPr>
          <w:p w14:paraId="0E7EBEDC">
            <w:pPr>
              <w:jc w:val="center"/>
              <w:rPr>
                <w:sz w:val="21"/>
                <w:szCs w:val="21"/>
              </w:rPr>
            </w:pPr>
            <w:r>
              <w:rPr>
                <w:sz w:val="21"/>
                <w:szCs w:val="21"/>
              </w:rPr>
              <w:t>34.9</w:t>
            </w:r>
          </w:p>
        </w:tc>
        <w:tc>
          <w:tcPr>
            <w:tcW w:w="492" w:type="pct"/>
            <w:tcBorders>
              <w:tl2br w:val="nil"/>
              <w:tr2bl w:val="nil"/>
            </w:tcBorders>
            <w:shd w:val="clear" w:color="auto" w:fill="FFFFFF"/>
            <w:tcMar>
              <w:top w:w="60" w:type="dxa"/>
              <w:left w:w="75" w:type="dxa"/>
              <w:bottom w:w="60" w:type="dxa"/>
              <w:right w:w="75" w:type="dxa"/>
            </w:tcMar>
            <w:vAlign w:val="center"/>
          </w:tcPr>
          <w:p w14:paraId="45552D56">
            <w:pPr>
              <w:jc w:val="center"/>
              <w:rPr>
                <w:sz w:val="21"/>
                <w:szCs w:val="21"/>
              </w:rPr>
            </w:pPr>
            <w:r>
              <w:rPr>
                <w:sz w:val="21"/>
                <w:szCs w:val="21"/>
              </w:rPr>
              <w:t>28.95</w:t>
            </w:r>
          </w:p>
        </w:tc>
        <w:tc>
          <w:tcPr>
            <w:tcW w:w="324" w:type="pct"/>
            <w:tcBorders>
              <w:tl2br w:val="nil"/>
              <w:tr2bl w:val="nil"/>
            </w:tcBorders>
            <w:shd w:val="clear" w:color="auto" w:fill="FFFFFF"/>
            <w:tcMar>
              <w:top w:w="60" w:type="dxa"/>
              <w:left w:w="75" w:type="dxa"/>
              <w:bottom w:w="60" w:type="dxa"/>
              <w:right w:w="75" w:type="dxa"/>
            </w:tcMar>
            <w:vAlign w:val="center"/>
          </w:tcPr>
          <w:p w14:paraId="15AFFE8E">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4FAB4641">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1FF45E1B">
            <w:pPr>
              <w:jc w:val="center"/>
              <w:rPr>
                <w:rFonts w:ascii="宋体" w:hAnsi="宋体" w:eastAsia="宋体"/>
                <w:sz w:val="21"/>
                <w:szCs w:val="21"/>
              </w:rPr>
            </w:pPr>
            <w:r>
              <w:rPr>
                <w:rFonts w:ascii="宋体" w:hAnsi="宋体" w:eastAsia="宋体"/>
                <w:sz w:val="21"/>
                <w:szCs w:val="21"/>
              </w:rPr>
              <w:t>未超标</w:t>
            </w:r>
          </w:p>
        </w:tc>
      </w:tr>
      <w:tr w14:paraId="7F71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5CE85854">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155BFA45">
            <w:pPr>
              <w:jc w:val="center"/>
              <w:rPr>
                <w:rFonts w:ascii="宋体" w:hAnsi="宋体" w:eastAsia="宋体"/>
                <w:sz w:val="21"/>
                <w:szCs w:val="21"/>
                <w:lang w:eastAsia="zh-CN"/>
              </w:rPr>
            </w:pPr>
            <w:r>
              <w:rPr>
                <w:rFonts w:ascii="宋体" w:hAnsi="宋体" w:eastAsia="宋体"/>
                <w:sz w:val="21"/>
                <w:szCs w:val="21"/>
                <w:lang w:eastAsia="zh-CN"/>
              </w:rPr>
              <w:t>总磷（以P计）</w:t>
            </w:r>
          </w:p>
        </w:tc>
        <w:tc>
          <w:tcPr>
            <w:tcW w:w="334" w:type="pct"/>
            <w:tcBorders>
              <w:tl2br w:val="nil"/>
              <w:tr2bl w:val="nil"/>
            </w:tcBorders>
            <w:shd w:val="clear" w:color="auto" w:fill="FFFFFF"/>
            <w:tcMar>
              <w:top w:w="60" w:type="dxa"/>
              <w:left w:w="75" w:type="dxa"/>
              <w:bottom w:w="60" w:type="dxa"/>
              <w:right w:w="75" w:type="dxa"/>
            </w:tcMar>
            <w:vAlign w:val="center"/>
          </w:tcPr>
          <w:p w14:paraId="5029B379">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038ED226">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63712704">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8E0B13D">
            <w:pPr>
              <w:jc w:val="center"/>
              <w:rPr>
                <w:sz w:val="21"/>
                <w:szCs w:val="21"/>
              </w:rPr>
            </w:pPr>
            <w:r>
              <w:rPr>
                <w:sz w:val="21"/>
                <w:szCs w:val="21"/>
              </w:rPr>
              <w:t>0.76</w:t>
            </w:r>
          </w:p>
        </w:tc>
        <w:tc>
          <w:tcPr>
            <w:tcW w:w="578" w:type="pct"/>
            <w:tcBorders>
              <w:tl2br w:val="nil"/>
              <w:tr2bl w:val="nil"/>
            </w:tcBorders>
            <w:shd w:val="clear" w:color="auto" w:fill="FFFFFF"/>
            <w:tcMar>
              <w:top w:w="60" w:type="dxa"/>
              <w:left w:w="75" w:type="dxa"/>
              <w:bottom w:w="60" w:type="dxa"/>
              <w:right w:w="75" w:type="dxa"/>
            </w:tcMar>
            <w:vAlign w:val="center"/>
          </w:tcPr>
          <w:p w14:paraId="01C2BC41">
            <w:pPr>
              <w:jc w:val="center"/>
              <w:rPr>
                <w:sz w:val="21"/>
                <w:szCs w:val="21"/>
              </w:rPr>
            </w:pPr>
            <w:r>
              <w:rPr>
                <w:sz w:val="21"/>
                <w:szCs w:val="21"/>
              </w:rPr>
              <w:t>1.89</w:t>
            </w:r>
          </w:p>
        </w:tc>
        <w:tc>
          <w:tcPr>
            <w:tcW w:w="492" w:type="pct"/>
            <w:tcBorders>
              <w:tl2br w:val="nil"/>
              <w:tr2bl w:val="nil"/>
            </w:tcBorders>
            <w:shd w:val="clear" w:color="auto" w:fill="FFFFFF"/>
            <w:tcMar>
              <w:top w:w="60" w:type="dxa"/>
              <w:left w:w="75" w:type="dxa"/>
              <w:bottom w:w="60" w:type="dxa"/>
              <w:right w:w="75" w:type="dxa"/>
            </w:tcMar>
            <w:vAlign w:val="center"/>
          </w:tcPr>
          <w:p w14:paraId="1971A661">
            <w:pPr>
              <w:jc w:val="center"/>
              <w:rPr>
                <w:sz w:val="21"/>
                <w:szCs w:val="21"/>
              </w:rPr>
            </w:pPr>
            <w:r>
              <w:rPr>
                <w:sz w:val="21"/>
                <w:szCs w:val="21"/>
              </w:rPr>
              <w:t>1.325</w:t>
            </w:r>
          </w:p>
        </w:tc>
        <w:tc>
          <w:tcPr>
            <w:tcW w:w="324" w:type="pct"/>
            <w:tcBorders>
              <w:tl2br w:val="nil"/>
              <w:tr2bl w:val="nil"/>
            </w:tcBorders>
            <w:shd w:val="clear" w:color="auto" w:fill="FFFFFF"/>
            <w:tcMar>
              <w:top w:w="60" w:type="dxa"/>
              <w:left w:w="75" w:type="dxa"/>
              <w:bottom w:w="60" w:type="dxa"/>
              <w:right w:w="75" w:type="dxa"/>
            </w:tcMar>
            <w:vAlign w:val="center"/>
          </w:tcPr>
          <w:p w14:paraId="327BAEF4">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150E5CF1">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76BCA12E">
            <w:pPr>
              <w:jc w:val="center"/>
              <w:rPr>
                <w:rFonts w:ascii="宋体" w:hAnsi="宋体" w:eastAsia="宋体"/>
                <w:sz w:val="21"/>
                <w:szCs w:val="21"/>
              </w:rPr>
            </w:pPr>
            <w:r>
              <w:rPr>
                <w:rFonts w:ascii="宋体" w:hAnsi="宋体" w:eastAsia="宋体"/>
                <w:sz w:val="21"/>
                <w:szCs w:val="21"/>
              </w:rPr>
              <w:t>未超标</w:t>
            </w:r>
          </w:p>
        </w:tc>
      </w:tr>
      <w:tr w14:paraId="79AE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025FAC06">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6AE26213">
            <w:pPr>
              <w:jc w:val="center"/>
              <w:rPr>
                <w:rFonts w:ascii="宋体" w:hAnsi="宋体" w:eastAsia="宋体"/>
                <w:sz w:val="21"/>
                <w:szCs w:val="21"/>
                <w:lang w:eastAsia="zh-CN"/>
              </w:rPr>
            </w:pPr>
            <w:r>
              <w:rPr>
                <w:rFonts w:ascii="宋体" w:hAnsi="宋体" w:eastAsia="宋体"/>
                <w:sz w:val="21"/>
                <w:szCs w:val="21"/>
                <w:lang w:eastAsia="zh-CN"/>
              </w:rPr>
              <w:t>悬浮物</w:t>
            </w:r>
          </w:p>
        </w:tc>
        <w:tc>
          <w:tcPr>
            <w:tcW w:w="334" w:type="pct"/>
            <w:tcBorders>
              <w:tl2br w:val="nil"/>
              <w:tr2bl w:val="nil"/>
            </w:tcBorders>
            <w:shd w:val="clear" w:color="auto" w:fill="FFFFFF"/>
            <w:tcMar>
              <w:top w:w="60" w:type="dxa"/>
              <w:left w:w="75" w:type="dxa"/>
              <w:bottom w:w="60" w:type="dxa"/>
              <w:right w:w="75" w:type="dxa"/>
            </w:tcMar>
            <w:vAlign w:val="center"/>
          </w:tcPr>
          <w:p w14:paraId="4C4B3845">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4FCEEE54">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178F706A">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3B6C0512">
            <w:pPr>
              <w:jc w:val="center"/>
              <w:rPr>
                <w:sz w:val="21"/>
                <w:szCs w:val="21"/>
              </w:rPr>
            </w:pPr>
            <w:r>
              <w:rPr>
                <w:sz w:val="21"/>
                <w:szCs w:val="21"/>
              </w:rPr>
              <w:t>20</w:t>
            </w:r>
          </w:p>
        </w:tc>
        <w:tc>
          <w:tcPr>
            <w:tcW w:w="578" w:type="pct"/>
            <w:tcBorders>
              <w:tl2br w:val="nil"/>
              <w:tr2bl w:val="nil"/>
            </w:tcBorders>
            <w:shd w:val="clear" w:color="auto" w:fill="FFFFFF"/>
            <w:tcMar>
              <w:top w:w="60" w:type="dxa"/>
              <w:left w:w="75" w:type="dxa"/>
              <w:bottom w:w="60" w:type="dxa"/>
              <w:right w:w="75" w:type="dxa"/>
            </w:tcMar>
            <w:vAlign w:val="center"/>
          </w:tcPr>
          <w:p w14:paraId="72DAD3FE">
            <w:pPr>
              <w:jc w:val="center"/>
              <w:rPr>
                <w:sz w:val="21"/>
                <w:szCs w:val="21"/>
              </w:rPr>
            </w:pPr>
            <w:r>
              <w:rPr>
                <w:sz w:val="21"/>
                <w:szCs w:val="21"/>
              </w:rPr>
              <w:t>29</w:t>
            </w:r>
          </w:p>
        </w:tc>
        <w:tc>
          <w:tcPr>
            <w:tcW w:w="492" w:type="pct"/>
            <w:tcBorders>
              <w:tl2br w:val="nil"/>
              <w:tr2bl w:val="nil"/>
            </w:tcBorders>
            <w:shd w:val="clear" w:color="auto" w:fill="FFFFFF"/>
            <w:tcMar>
              <w:top w:w="60" w:type="dxa"/>
              <w:left w:w="75" w:type="dxa"/>
              <w:bottom w:w="60" w:type="dxa"/>
              <w:right w:w="75" w:type="dxa"/>
            </w:tcMar>
            <w:vAlign w:val="center"/>
          </w:tcPr>
          <w:p w14:paraId="2D397CA3">
            <w:pPr>
              <w:jc w:val="center"/>
              <w:rPr>
                <w:sz w:val="21"/>
                <w:szCs w:val="21"/>
              </w:rPr>
            </w:pPr>
            <w:r>
              <w:rPr>
                <w:sz w:val="21"/>
                <w:szCs w:val="21"/>
              </w:rPr>
              <w:t>24.5</w:t>
            </w:r>
          </w:p>
        </w:tc>
        <w:tc>
          <w:tcPr>
            <w:tcW w:w="324" w:type="pct"/>
            <w:tcBorders>
              <w:tl2br w:val="nil"/>
              <w:tr2bl w:val="nil"/>
            </w:tcBorders>
            <w:shd w:val="clear" w:color="auto" w:fill="FFFFFF"/>
            <w:tcMar>
              <w:top w:w="60" w:type="dxa"/>
              <w:left w:w="75" w:type="dxa"/>
              <w:bottom w:w="60" w:type="dxa"/>
              <w:right w:w="75" w:type="dxa"/>
            </w:tcMar>
            <w:vAlign w:val="center"/>
          </w:tcPr>
          <w:p w14:paraId="265263E0">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4F475E1">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71FC8742">
            <w:pPr>
              <w:jc w:val="center"/>
              <w:rPr>
                <w:rFonts w:ascii="宋体" w:hAnsi="宋体" w:eastAsia="宋体"/>
                <w:sz w:val="21"/>
                <w:szCs w:val="21"/>
              </w:rPr>
            </w:pPr>
            <w:r>
              <w:rPr>
                <w:rFonts w:ascii="宋体" w:hAnsi="宋体" w:eastAsia="宋体"/>
                <w:sz w:val="21"/>
                <w:szCs w:val="21"/>
              </w:rPr>
              <w:t>未超标</w:t>
            </w:r>
          </w:p>
        </w:tc>
      </w:tr>
      <w:tr w14:paraId="5B5A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459086AC">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730C4D55">
            <w:pPr>
              <w:jc w:val="center"/>
              <w:rPr>
                <w:rFonts w:ascii="宋体" w:hAnsi="宋体" w:eastAsia="宋体"/>
                <w:sz w:val="21"/>
                <w:szCs w:val="21"/>
                <w:lang w:eastAsia="zh-CN"/>
              </w:rPr>
            </w:pPr>
            <w:r>
              <w:rPr>
                <w:rFonts w:ascii="宋体" w:hAnsi="宋体" w:eastAsia="宋体"/>
                <w:sz w:val="21"/>
                <w:szCs w:val="21"/>
                <w:lang w:eastAsia="zh-CN"/>
              </w:rPr>
              <w:t>氨氮（NH3-N）</w:t>
            </w:r>
          </w:p>
        </w:tc>
        <w:tc>
          <w:tcPr>
            <w:tcW w:w="334" w:type="pct"/>
            <w:tcBorders>
              <w:tl2br w:val="nil"/>
              <w:tr2bl w:val="nil"/>
            </w:tcBorders>
            <w:shd w:val="clear" w:color="auto" w:fill="FFFFFF"/>
            <w:tcMar>
              <w:top w:w="60" w:type="dxa"/>
              <w:left w:w="75" w:type="dxa"/>
              <w:bottom w:w="60" w:type="dxa"/>
              <w:right w:w="75" w:type="dxa"/>
            </w:tcMar>
            <w:vAlign w:val="center"/>
          </w:tcPr>
          <w:p w14:paraId="730BB5AD">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0E56C3B4">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490BC412">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3FF8E09F">
            <w:pPr>
              <w:jc w:val="center"/>
              <w:rPr>
                <w:sz w:val="21"/>
                <w:szCs w:val="21"/>
              </w:rPr>
            </w:pPr>
            <w:r>
              <w:rPr>
                <w:sz w:val="21"/>
                <w:szCs w:val="21"/>
              </w:rPr>
              <w:t>1.32</w:t>
            </w:r>
          </w:p>
        </w:tc>
        <w:tc>
          <w:tcPr>
            <w:tcW w:w="578" w:type="pct"/>
            <w:tcBorders>
              <w:tl2br w:val="nil"/>
              <w:tr2bl w:val="nil"/>
            </w:tcBorders>
            <w:shd w:val="clear" w:color="auto" w:fill="FFFFFF"/>
            <w:tcMar>
              <w:top w:w="60" w:type="dxa"/>
              <w:left w:w="75" w:type="dxa"/>
              <w:bottom w:w="60" w:type="dxa"/>
              <w:right w:w="75" w:type="dxa"/>
            </w:tcMar>
            <w:vAlign w:val="center"/>
          </w:tcPr>
          <w:p w14:paraId="209A1B6F">
            <w:pPr>
              <w:jc w:val="center"/>
              <w:rPr>
                <w:sz w:val="21"/>
                <w:szCs w:val="21"/>
              </w:rPr>
            </w:pPr>
            <w:r>
              <w:rPr>
                <w:sz w:val="21"/>
                <w:szCs w:val="21"/>
              </w:rPr>
              <w:t>10.4</w:t>
            </w:r>
          </w:p>
        </w:tc>
        <w:tc>
          <w:tcPr>
            <w:tcW w:w="492" w:type="pct"/>
            <w:tcBorders>
              <w:tl2br w:val="nil"/>
              <w:tr2bl w:val="nil"/>
            </w:tcBorders>
            <w:shd w:val="clear" w:color="auto" w:fill="FFFFFF"/>
            <w:tcMar>
              <w:top w:w="60" w:type="dxa"/>
              <w:left w:w="75" w:type="dxa"/>
              <w:bottom w:w="60" w:type="dxa"/>
              <w:right w:w="75" w:type="dxa"/>
            </w:tcMar>
            <w:vAlign w:val="center"/>
          </w:tcPr>
          <w:p w14:paraId="2AD27B55">
            <w:pPr>
              <w:jc w:val="center"/>
              <w:rPr>
                <w:sz w:val="21"/>
                <w:szCs w:val="21"/>
              </w:rPr>
            </w:pPr>
            <w:r>
              <w:rPr>
                <w:sz w:val="21"/>
                <w:szCs w:val="21"/>
              </w:rPr>
              <w:t>5.86</w:t>
            </w:r>
          </w:p>
        </w:tc>
        <w:tc>
          <w:tcPr>
            <w:tcW w:w="324" w:type="pct"/>
            <w:tcBorders>
              <w:tl2br w:val="nil"/>
              <w:tr2bl w:val="nil"/>
            </w:tcBorders>
            <w:shd w:val="clear" w:color="auto" w:fill="FFFFFF"/>
            <w:tcMar>
              <w:top w:w="60" w:type="dxa"/>
              <w:left w:w="75" w:type="dxa"/>
              <w:bottom w:w="60" w:type="dxa"/>
              <w:right w:w="75" w:type="dxa"/>
            </w:tcMar>
            <w:vAlign w:val="center"/>
          </w:tcPr>
          <w:p w14:paraId="662CA8FA">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1FCB9919">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323B1E1F">
            <w:pPr>
              <w:jc w:val="center"/>
              <w:rPr>
                <w:rFonts w:ascii="宋体" w:hAnsi="宋体" w:eastAsia="宋体"/>
                <w:sz w:val="21"/>
                <w:szCs w:val="21"/>
              </w:rPr>
            </w:pPr>
            <w:r>
              <w:rPr>
                <w:rFonts w:ascii="宋体" w:hAnsi="宋体" w:eastAsia="宋体"/>
                <w:sz w:val="21"/>
                <w:szCs w:val="21"/>
              </w:rPr>
              <w:t>未超标</w:t>
            </w:r>
          </w:p>
        </w:tc>
      </w:tr>
      <w:tr w14:paraId="6D432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26052A20">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7545695F">
            <w:pPr>
              <w:jc w:val="center"/>
              <w:rPr>
                <w:rFonts w:ascii="宋体" w:hAnsi="宋体" w:eastAsia="宋体"/>
                <w:sz w:val="21"/>
                <w:szCs w:val="21"/>
                <w:lang w:eastAsia="zh-CN"/>
              </w:rPr>
            </w:pPr>
            <w:r>
              <w:rPr>
                <w:rFonts w:ascii="宋体" w:hAnsi="宋体" w:eastAsia="宋体"/>
                <w:sz w:val="21"/>
                <w:szCs w:val="21"/>
                <w:lang w:eastAsia="zh-CN"/>
              </w:rPr>
              <w:t>流量</w:t>
            </w:r>
          </w:p>
        </w:tc>
        <w:tc>
          <w:tcPr>
            <w:tcW w:w="334" w:type="pct"/>
            <w:tcBorders>
              <w:tl2br w:val="nil"/>
              <w:tr2bl w:val="nil"/>
            </w:tcBorders>
            <w:shd w:val="clear" w:color="auto" w:fill="FFFFFF"/>
            <w:tcMar>
              <w:top w:w="60" w:type="dxa"/>
              <w:left w:w="75" w:type="dxa"/>
              <w:bottom w:w="60" w:type="dxa"/>
              <w:right w:w="75" w:type="dxa"/>
            </w:tcMar>
            <w:vAlign w:val="center"/>
          </w:tcPr>
          <w:p w14:paraId="701A267E">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C447CEC">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5EFB8C72">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20C5864B">
            <w:pPr>
              <w:jc w:val="center"/>
              <w:rPr>
                <w:sz w:val="21"/>
                <w:szCs w:val="21"/>
              </w:rPr>
            </w:pPr>
            <w:r>
              <w:rPr>
                <w:sz w:val="21"/>
                <w:szCs w:val="21"/>
              </w:rPr>
              <w:t>0.141</w:t>
            </w:r>
          </w:p>
        </w:tc>
        <w:tc>
          <w:tcPr>
            <w:tcW w:w="578" w:type="pct"/>
            <w:tcBorders>
              <w:tl2br w:val="nil"/>
              <w:tr2bl w:val="nil"/>
            </w:tcBorders>
            <w:shd w:val="clear" w:color="auto" w:fill="FFFFFF"/>
            <w:tcMar>
              <w:top w:w="60" w:type="dxa"/>
              <w:left w:w="75" w:type="dxa"/>
              <w:bottom w:w="60" w:type="dxa"/>
              <w:right w:w="75" w:type="dxa"/>
            </w:tcMar>
            <w:vAlign w:val="center"/>
          </w:tcPr>
          <w:p w14:paraId="59FC8E50">
            <w:pPr>
              <w:jc w:val="center"/>
              <w:rPr>
                <w:sz w:val="21"/>
                <w:szCs w:val="21"/>
              </w:rPr>
            </w:pPr>
            <w:r>
              <w:rPr>
                <w:sz w:val="21"/>
                <w:szCs w:val="21"/>
              </w:rPr>
              <w:t>0.16</w:t>
            </w:r>
          </w:p>
        </w:tc>
        <w:tc>
          <w:tcPr>
            <w:tcW w:w="492" w:type="pct"/>
            <w:tcBorders>
              <w:tl2br w:val="nil"/>
              <w:tr2bl w:val="nil"/>
            </w:tcBorders>
            <w:shd w:val="clear" w:color="auto" w:fill="FFFFFF"/>
            <w:tcMar>
              <w:top w:w="60" w:type="dxa"/>
              <w:left w:w="75" w:type="dxa"/>
              <w:bottom w:w="60" w:type="dxa"/>
              <w:right w:w="75" w:type="dxa"/>
            </w:tcMar>
            <w:vAlign w:val="center"/>
          </w:tcPr>
          <w:p w14:paraId="2966FDA7">
            <w:pPr>
              <w:jc w:val="center"/>
              <w:rPr>
                <w:sz w:val="21"/>
                <w:szCs w:val="21"/>
              </w:rPr>
            </w:pPr>
            <w:r>
              <w:rPr>
                <w:sz w:val="21"/>
                <w:szCs w:val="21"/>
              </w:rPr>
              <w:t>0.1505</w:t>
            </w:r>
          </w:p>
        </w:tc>
        <w:tc>
          <w:tcPr>
            <w:tcW w:w="324" w:type="pct"/>
            <w:tcBorders>
              <w:tl2br w:val="nil"/>
              <w:tr2bl w:val="nil"/>
            </w:tcBorders>
            <w:shd w:val="clear" w:color="auto" w:fill="FFFFFF"/>
            <w:tcMar>
              <w:top w:w="60" w:type="dxa"/>
              <w:left w:w="75" w:type="dxa"/>
              <w:bottom w:w="60" w:type="dxa"/>
              <w:right w:w="75" w:type="dxa"/>
            </w:tcMar>
            <w:vAlign w:val="center"/>
          </w:tcPr>
          <w:p w14:paraId="0B24ECBE">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CCAD9A8">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9A88A86">
            <w:pPr>
              <w:jc w:val="center"/>
              <w:rPr>
                <w:rFonts w:ascii="宋体" w:hAnsi="宋体" w:eastAsia="宋体"/>
                <w:sz w:val="21"/>
                <w:szCs w:val="21"/>
              </w:rPr>
            </w:pPr>
            <w:r>
              <w:rPr>
                <w:rFonts w:ascii="宋体" w:hAnsi="宋体" w:eastAsia="宋体"/>
                <w:sz w:val="21"/>
                <w:szCs w:val="21"/>
              </w:rPr>
              <w:t>未超标</w:t>
            </w:r>
          </w:p>
        </w:tc>
      </w:tr>
      <w:tr w14:paraId="550D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08B7C742">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3A84C85B">
            <w:pPr>
              <w:jc w:val="center"/>
              <w:rPr>
                <w:rFonts w:ascii="宋体" w:hAnsi="宋体" w:eastAsia="宋体"/>
                <w:sz w:val="21"/>
                <w:szCs w:val="21"/>
                <w:lang w:eastAsia="zh-CN"/>
              </w:rPr>
            </w:pPr>
            <w:r>
              <w:rPr>
                <w:rFonts w:ascii="宋体" w:hAnsi="宋体" w:eastAsia="宋体"/>
                <w:sz w:val="21"/>
                <w:szCs w:val="21"/>
                <w:lang w:eastAsia="zh-CN"/>
              </w:rPr>
              <w:t>石油类</w:t>
            </w:r>
          </w:p>
        </w:tc>
        <w:tc>
          <w:tcPr>
            <w:tcW w:w="334" w:type="pct"/>
            <w:tcBorders>
              <w:tl2br w:val="nil"/>
              <w:tr2bl w:val="nil"/>
            </w:tcBorders>
            <w:shd w:val="clear" w:color="auto" w:fill="FFFFFF"/>
            <w:tcMar>
              <w:top w:w="60" w:type="dxa"/>
              <w:left w:w="75" w:type="dxa"/>
              <w:bottom w:w="60" w:type="dxa"/>
              <w:right w:w="75" w:type="dxa"/>
            </w:tcMar>
            <w:vAlign w:val="center"/>
          </w:tcPr>
          <w:p w14:paraId="57FB8624">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5F26F16D">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51687CA0">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7AEB0378">
            <w:pPr>
              <w:jc w:val="center"/>
              <w:rPr>
                <w:sz w:val="21"/>
                <w:szCs w:val="21"/>
              </w:rPr>
            </w:pPr>
            <w:r>
              <w:rPr>
                <w:sz w:val="21"/>
                <w:szCs w:val="21"/>
              </w:rPr>
              <w:t>0.49</w:t>
            </w:r>
          </w:p>
        </w:tc>
        <w:tc>
          <w:tcPr>
            <w:tcW w:w="578" w:type="pct"/>
            <w:tcBorders>
              <w:tl2br w:val="nil"/>
              <w:tr2bl w:val="nil"/>
            </w:tcBorders>
            <w:shd w:val="clear" w:color="auto" w:fill="FFFFFF"/>
            <w:tcMar>
              <w:top w:w="60" w:type="dxa"/>
              <w:left w:w="75" w:type="dxa"/>
              <w:bottom w:w="60" w:type="dxa"/>
              <w:right w:w="75" w:type="dxa"/>
            </w:tcMar>
            <w:vAlign w:val="center"/>
          </w:tcPr>
          <w:p w14:paraId="7E57AC07">
            <w:pPr>
              <w:jc w:val="center"/>
              <w:rPr>
                <w:sz w:val="21"/>
                <w:szCs w:val="21"/>
              </w:rPr>
            </w:pPr>
            <w:r>
              <w:rPr>
                <w:sz w:val="21"/>
                <w:szCs w:val="21"/>
              </w:rPr>
              <w:t>0.69</w:t>
            </w:r>
          </w:p>
        </w:tc>
        <w:tc>
          <w:tcPr>
            <w:tcW w:w="492" w:type="pct"/>
            <w:tcBorders>
              <w:tl2br w:val="nil"/>
              <w:tr2bl w:val="nil"/>
            </w:tcBorders>
            <w:shd w:val="clear" w:color="auto" w:fill="FFFFFF"/>
            <w:tcMar>
              <w:top w:w="60" w:type="dxa"/>
              <w:left w:w="75" w:type="dxa"/>
              <w:bottom w:w="60" w:type="dxa"/>
              <w:right w:w="75" w:type="dxa"/>
            </w:tcMar>
            <w:vAlign w:val="center"/>
          </w:tcPr>
          <w:p w14:paraId="1ACAFBFF">
            <w:pPr>
              <w:jc w:val="center"/>
              <w:rPr>
                <w:sz w:val="21"/>
                <w:szCs w:val="21"/>
              </w:rPr>
            </w:pPr>
            <w:r>
              <w:rPr>
                <w:sz w:val="21"/>
                <w:szCs w:val="21"/>
              </w:rPr>
              <w:t>0.59</w:t>
            </w:r>
          </w:p>
        </w:tc>
        <w:tc>
          <w:tcPr>
            <w:tcW w:w="324" w:type="pct"/>
            <w:tcBorders>
              <w:tl2br w:val="nil"/>
              <w:tr2bl w:val="nil"/>
            </w:tcBorders>
            <w:shd w:val="clear" w:color="auto" w:fill="FFFFFF"/>
            <w:tcMar>
              <w:top w:w="60" w:type="dxa"/>
              <w:left w:w="75" w:type="dxa"/>
              <w:bottom w:w="60" w:type="dxa"/>
              <w:right w:w="75" w:type="dxa"/>
            </w:tcMar>
            <w:vAlign w:val="center"/>
          </w:tcPr>
          <w:p w14:paraId="593337BB">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10A95473">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6DF559F">
            <w:pPr>
              <w:jc w:val="center"/>
              <w:rPr>
                <w:rFonts w:ascii="宋体" w:hAnsi="宋体" w:eastAsia="宋体"/>
                <w:sz w:val="21"/>
                <w:szCs w:val="21"/>
              </w:rPr>
            </w:pPr>
            <w:r>
              <w:rPr>
                <w:rFonts w:ascii="宋体" w:hAnsi="宋体" w:eastAsia="宋体"/>
                <w:sz w:val="21"/>
                <w:szCs w:val="21"/>
              </w:rPr>
              <w:t>未超标</w:t>
            </w:r>
          </w:p>
        </w:tc>
      </w:tr>
      <w:tr w14:paraId="5FD31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09EB19D1">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63E48276">
            <w:pPr>
              <w:jc w:val="center"/>
              <w:rPr>
                <w:rFonts w:ascii="宋体" w:hAnsi="宋体" w:eastAsia="宋体"/>
                <w:sz w:val="21"/>
                <w:szCs w:val="21"/>
                <w:lang w:eastAsia="zh-CN"/>
              </w:rPr>
            </w:pPr>
            <w:r>
              <w:rPr>
                <w:rFonts w:ascii="宋体" w:hAnsi="宋体" w:eastAsia="宋体"/>
                <w:sz w:val="21"/>
                <w:szCs w:val="21"/>
                <w:lang w:eastAsia="zh-CN"/>
              </w:rPr>
              <w:t>色度</w:t>
            </w:r>
          </w:p>
        </w:tc>
        <w:tc>
          <w:tcPr>
            <w:tcW w:w="334" w:type="pct"/>
            <w:tcBorders>
              <w:tl2br w:val="nil"/>
              <w:tr2bl w:val="nil"/>
            </w:tcBorders>
            <w:shd w:val="clear" w:color="auto" w:fill="FFFFFF"/>
            <w:tcMar>
              <w:top w:w="60" w:type="dxa"/>
              <w:left w:w="75" w:type="dxa"/>
              <w:bottom w:w="60" w:type="dxa"/>
              <w:right w:w="75" w:type="dxa"/>
            </w:tcMar>
            <w:vAlign w:val="center"/>
          </w:tcPr>
          <w:p w14:paraId="201F15A0">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FD1766A">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0CB5CEED">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1CEBEFF2">
            <w:pPr>
              <w:jc w:val="center"/>
              <w:rPr>
                <w:sz w:val="21"/>
                <w:szCs w:val="21"/>
              </w:rPr>
            </w:pPr>
            <w:r>
              <w:rPr>
                <w:sz w:val="21"/>
                <w:szCs w:val="21"/>
              </w:rPr>
              <w:t>5</w:t>
            </w:r>
          </w:p>
        </w:tc>
        <w:tc>
          <w:tcPr>
            <w:tcW w:w="578" w:type="pct"/>
            <w:tcBorders>
              <w:tl2br w:val="nil"/>
              <w:tr2bl w:val="nil"/>
            </w:tcBorders>
            <w:shd w:val="clear" w:color="auto" w:fill="FFFFFF"/>
            <w:tcMar>
              <w:top w:w="60" w:type="dxa"/>
              <w:left w:w="75" w:type="dxa"/>
              <w:bottom w:w="60" w:type="dxa"/>
              <w:right w:w="75" w:type="dxa"/>
            </w:tcMar>
            <w:vAlign w:val="center"/>
          </w:tcPr>
          <w:p w14:paraId="080AB703">
            <w:pPr>
              <w:jc w:val="center"/>
              <w:rPr>
                <w:sz w:val="21"/>
                <w:szCs w:val="21"/>
              </w:rPr>
            </w:pPr>
            <w:r>
              <w:rPr>
                <w:sz w:val="21"/>
                <w:szCs w:val="21"/>
              </w:rPr>
              <w:t>7</w:t>
            </w:r>
          </w:p>
        </w:tc>
        <w:tc>
          <w:tcPr>
            <w:tcW w:w="492" w:type="pct"/>
            <w:tcBorders>
              <w:tl2br w:val="nil"/>
              <w:tr2bl w:val="nil"/>
            </w:tcBorders>
            <w:shd w:val="clear" w:color="auto" w:fill="FFFFFF"/>
            <w:tcMar>
              <w:top w:w="60" w:type="dxa"/>
              <w:left w:w="75" w:type="dxa"/>
              <w:bottom w:w="60" w:type="dxa"/>
              <w:right w:w="75" w:type="dxa"/>
            </w:tcMar>
            <w:vAlign w:val="center"/>
          </w:tcPr>
          <w:p w14:paraId="20840BAA">
            <w:pPr>
              <w:jc w:val="center"/>
              <w:rPr>
                <w:sz w:val="21"/>
                <w:szCs w:val="21"/>
              </w:rPr>
            </w:pPr>
            <w:r>
              <w:rPr>
                <w:sz w:val="21"/>
                <w:szCs w:val="21"/>
              </w:rPr>
              <w:t>6</w:t>
            </w:r>
          </w:p>
        </w:tc>
        <w:tc>
          <w:tcPr>
            <w:tcW w:w="324" w:type="pct"/>
            <w:tcBorders>
              <w:tl2br w:val="nil"/>
              <w:tr2bl w:val="nil"/>
            </w:tcBorders>
            <w:shd w:val="clear" w:color="auto" w:fill="FFFFFF"/>
            <w:tcMar>
              <w:top w:w="60" w:type="dxa"/>
              <w:left w:w="75" w:type="dxa"/>
              <w:bottom w:w="60" w:type="dxa"/>
              <w:right w:w="75" w:type="dxa"/>
            </w:tcMar>
            <w:vAlign w:val="center"/>
          </w:tcPr>
          <w:p w14:paraId="5E63E371">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ED11FC1">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2087FE2E">
            <w:pPr>
              <w:jc w:val="center"/>
              <w:rPr>
                <w:rFonts w:ascii="宋体" w:hAnsi="宋体" w:eastAsia="宋体"/>
                <w:sz w:val="21"/>
                <w:szCs w:val="21"/>
              </w:rPr>
            </w:pPr>
            <w:r>
              <w:rPr>
                <w:rFonts w:ascii="宋体" w:hAnsi="宋体" w:eastAsia="宋体"/>
                <w:sz w:val="21"/>
                <w:szCs w:val="21"/>
              </w:rPr>
              <w:t>未超标</w:t>
            </w:r>
          </w:p>
        </w:tc>
      </w:tr>
      <w:tr w14:paraId="592C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179C2C66">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7626085F">
            <w:pPr>
              <w:jc w:val="center"/>
              <w:rPr>
                <w:rFonts w:ascii="宋体" w:hAnsi="宋体" w:eastAsia="宋体"/>
                <w:sz w:val="21"/>
                <w:szCs w:val="21"/>
                <w:lang w:eastAsia="zh-CN"/>
              </w:rPr>
            </w:pPr>
            <w:r>
              <w:rPr>
                <w:rFonts w:ascii="宋体" w:hAnsi="宋体" w:eastAsia="宋体"/>
                <w:sz w:val="21"/>
                <w:szCs w:val="21"/>
                <w:lang w:eastAsia="zh-CN"/>
              </w:rPr>
              <w:t>苯系物</w:t>
            </w:r>
          </w:p>
        </w:tc>
        <w:tc>
          <w:tcPr>
            <w:tcW w:w="334" w:type="pct"/>
            <w:tcBorders>
              <w:tl2br w:val="nil"/>
              <w:tr2bl w:val="nil"/>
            </w:tcBorders>
            <w:shd w:val="clear" w:color="auto" w:fill="FFFFFF"/>
            <w:tcMar>
              <w:top w:w="60" w:type="dxa"/>
              <w:left w:w="75" w:type="dxa"/>
              <w:bottom w:w="60" w:type="dxa"/>
              <w:right w:w="75" w:type="dxa"/>
            </w:tcMar>
            <w:vAlign w:val="center"/>
          </w:tcPr>
          <w:p w14:paraId="25D648A8">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7BD7ABD">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3CEA2535">
            <w:pPr>
              <w:jc w:val="center"/>
              <w:rPr>
                <w:sz w:val="21"/>
                <w:szCs w:val="21"/>
              </w:rPr>
            </w:pPr>
            <w:r>
              <w:rPr>
                <w:sz w:val="21"/>
                <w:szCs w:val="21"/>
              </w:rPr>
              <w:t>/</w:t>
            </w:r>
          </w:p>
        </w:tc>
        <w:tc>
          <w:tcPr>
            <w:tcW w:w="650" w:type="pct"/>
            <w:tcBorders>
              <w:tl2br w:val="nil"/>
              <w:tr2bl w:val="nil"/>
            </w:tcBorders>
            <w:shd w:val="clear" w:color="auto" w:fill="FFFFFF"/>
            <w:tcMar>
              <w:top w:w="60" w:type="dxa"/>
              <w:left w:w="75" w:type="dxa"/>
              <w:bottom w:w="60" w:type="dxa"/>
              <w:right w:w="75" w:type="dxa"/>
            </w:tcMar>
            <w:vAlign w:val="center"/>
          </w:tcPr>
          <w:p w14:paraId="7A042910">
            <w:pPr>
              <w:jc w:val="center"/>
              <w:rPr>
                <w:sz w:val="21"/>
                <w:szCs w:val="21"/>
              </w:rPr>
            </w:pPr>
            <w:r>
              <w:rPr>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62B85896">
            <w:pPr>
              <w:jc w:val="center"/>
              <w:rPr>
                <w:sz w:val="21"/>
                <w:szCs w:val="21"/>
              </w:rPr>
            </w:pPr>
            <w:r>
              <w:rPr>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4AF44F35">
            <w:pPr>
              <w:jc w:val="center"/>
              <w:rPr>
                <w:sz w:val="21"/>
                <w:szCs w:val="21"/>
              </w:rPr>
            </w:pPr>
            <w:r>
              <w:rPr>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7E9E7AFB">
            <w:pPr>
              <w:jc w:val="center"/>
              <w:rPr>
                <w:sz w:val="21"/>
                <w:szCs w:val="21"/>
              </w:rPr>
            </w:pPr>
            <w:r>
              <w:rPr>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39DFDCC5">
            <w:pPr>
              <w:jc w:val="center"/>
              <w:rPr>
                <w:sz w:val="21"/>
                <w:szCs w:val="21"/>
              </w:rPr>
            </w:pPr>
            <w:r>
              <w:rPr>
                <w:sz w:val="21"/>
                <w:szCs w:val="21"/>
              </w:rPr>
              <w:t>/</w:t>
            </w:r>
          </w:p>
        </w:tc>
        <w:tc>
          <w:tcPr>
            <w:tcW w:w="227" w:type="pct"/>
            <w:tcBorders>
              <w:tl2br w:val="nil"/>
              <w:tr2bl w:val="nil"/>
            </w:tcBorders>
            <w:shd w:val="clear" w:color="auto" w:fill="FFFFFF"/>
            <w:tcMar>
              <w:top w:w="60" w:type="dxa"/>
              <w:left w:w="75" w:type="dxa"/>
              <w:bottom w:w="60" w:type="dxa"/>
              <w:right w:w="75" w:type="dxa"/>
            </w:tcMar>
            <w:vAlign w:val="center"/>
          </w:tcPr>
          <w:p w14:paraId="78F5CDB8">
            <w:pPr>
              <w:jc w:val="center"/>
              <w:rPr>
                <w:rFonts w:ascii="宋体" w:hAnsi="宋体" w:eastAsia="宋体"/>
                <w:sz w:val="21"/>
                <w:szCs w:val="21"/>
              </w:rPr>
            </w:pPr>
            <w:r>
              <w:rPr>
                <w:rFonts w:ascii="宋体" w:hAnsi="宋体" w:eastAsia="宋体"/>
                <w:sz w:val="21"/>
                <w:szCs w:val="21"/>
              </w:rPr>
              <w:t>已报停，未进行生产，故未监测。</w:t>
            </w:r>
          </w:p>
        </w:tc>
      </w:tr>
      <w:tr w14:paraId="3080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0AB51BDD">
            <w:pPr>
              <w:jc w:val="center"/>
              <w:rPr>
                <w:sz w:val="21"/>
                <w:szCs w:val="21"/>
              </w:rPr>
            </w:pPr>
            <w:r>
              <w:rPr>
                <w:sz w:val="21"/>
                <w:szCs w:val="21"/>
              </w:rPr>
              <w:t>DW005</w:t>
            </w:r>
          </w:p>
        </w:tc>
        <w:tc>
          <w:tcPr>
            <w:tcW w:w="370" w:type="pct"/>
            <w:tcBorders>
              <w:tl2br w:val="nil"/>
              <w:tr2bl w:val="nil"/>
            </w:tcBorders>
            <w:shd w:val="clear" w:color="auto" w:fill="FFFFFF"/>
            <w:tcMar>
              <w:top w:w="60" w:type="dxa"/>
              <w:left w:w="75" w:type="dxa"/>
              <w:bottom w:w="60" w:type="dxa"/>
              <w:right w:w="75" w:type="dxa"/>
            </w:tcMar>
            <w:vAlign w:val="center"/>
          </w:tcPr>
          <w:p w14:paraId="7973EB78">
            <w:pPr>
              <w:jc w:val="center"/>
              <w:rPr>
                <w:rFonts w:ascii="宋体" w:hAnsi="宋体" w:eastAsia="宋体"/>
                <w:sz w:val="21"/>
                <w:szCs w:val="21"/>
                <w:lang w:eastAsia="zh-CN"/>
              </w:rPr>
            </w:pPr>
            <w:r>
              <w:rPr>
                <w:rFonts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65F14C7C">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56A3EE9">
            <w:pPr>
              <w:jc w:val="center"/>
              <w:rPr>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6D9BA86A">
            <w:pPr>
              <w:jc w:val="center"/>
              <w:rPr>
                <w:sz w:val="21"/>
                <w:szCs w:val="21"/>
              </w:rPr>
            </w:pPr>
            <w:r>
              <w:rPr>
                <w:sz w:val="21"/>
                <w:szCs w:val="21"/>
              </w:rPr>
              <w:t>2</w:t>
            </w:r>
          </w:p>
        </w:tc>
        <w:tc>
          <w:tcPr>
            <w:tcW w:w="650" w:type="pct"/>
            <w:tcBorders>
              <w:tl2br w:val="nil"/>
              <w:tr2bl w:val="nil"/>
            </w:tcBorders>
            <w:shd w:val="clear" w:color="auto" w:fill="FFFFFF"/>
            <w:tcMar>
              <w:top w:w="60" w:type="dxa"/>
              <w:left w:w="75" w:type="dxa"/>
              <w:bottom w:w="60" w:type="dxa"/>
              <w:right w:w="75" w:type="dxa"/>
            </w:tcMar>
            <w:vAlign w:val="center"/>
          </w:tcPr>
          <w:p w14:paraId="313868F9">
            <w:pPr>
              <w:jc w:val="center"/>
              <w:rPr>
                <w:sz w:val="21"/>
                <w:szCs w:val="21"/>
              </w:rPr>
            </w:pPr>
            <w:r>
              <w:rPr>
                <w:sz w:val="21"/>
                <w:szCs w:val="21"/>
              </w:rPr>
              <w:t>7.1</w:t>
            </w:r>
          </w:p>
        </w:tc>
        <w:tc>
          <w:tcPr>
            <w:tcW w:w="578" w:type="pct"/>
            <w:tcBorders>
              <w:tl2br w:val="nil"/>
              <w:tr2bl w:val="nil"/>
            </w:tcBorders>
            <w:shd w:val="clear" w:color="auto" w:fill="FFFFFF"/>
            <w:tcMar>
              <w:top w:w="60" w:type="dxa"/>
              <w:left w:w="75" w:type="dxa"/>
              <w:bottom w:w="60" w:type="dxa"/>
              <w:right w:w="75" w:type="dxa"/>
            </w:tcMar>
            <w:vAlign w:val="center"/>
          </w:tcPr>
          <w:p w14:paraId="67F77D26">
            <w:pPr>
              <w:jc w:val="center"/>
              <w:rPr>
                <w:sz w:val="21"/>
                <w:szCs w:val="21"/>
              </w:rPr>
            </w:pPr>
            <w:r>
              <w:rPr>
                <w:sz w:val="21"/>
                <w:szCs w:val="21"/>
              </w:rPr>
              <w:t>8.7</w:t>
            </w:r>
          </w:p>
        </w:tc>
        <w:tc>
          <w:tcPr>
            <w:tcW w:w="492" w:type="pct"/>
            <w:tcBorders>
              <w:tl2br w:val="nil"/>
              <w:tr2bl w:val="nil"/>
            </w:tcBorders>
            <w:shd w:val="clear" w:color="auto" w:fill="FFFFFF"/>
            <w:tcMar>
              <w:top w:w="60" w:type="dxa"/>
              <w:left w:w="75" w:type="dxa"/>
              <w:bottom w:w="60" w:type="dxa"/>
              <w:right w:w="75" w:type="dxa"/>
            </w:tcMar>
            <w:vAlign w:val="center"/>
          </w:tcPr>
          <w:p w14:paraId="041A69C6">
            <w:pPr>
              <w:jc w:val="center"/>
              <w:rPr>
                <w:sz w:val="21"/>
                <w:szCs w:val="21"/>
              </w:rPr>
            </w:pPr>
            <w:r>
              <w:rPr>
                <w:sz w:val="21"/>
                <w:szCs w:val="21"/>
              </w:rPr>
              <w:t>7.9</w:t>
            </w:r>
          </w:p>
        </w:tc>
        <w:tc>
          <w:tcPr>
            <w:tcW w:w="324" w:type="pct"/>
            <w:tcBorders>
              <w:tl2br w:val="nil"/>
              <w:tr2bl w:val="nil"/>
            </w:tcBorders>
            <w:shd w:val="clear" w:color="auto" w:fill="FFFFFF"/>
            <w:tcMar>
              <w:top w:w="60" w:type="dxa"/>
              <w:left w:w="75" w:type="dxa"/>
              <w:bottom w:w="60" w:type="dxa"/>
              <w:right w:w="75" w:type="dxa"/>
            </w:tcMar>
            <w:vAlign w:val="center"/>
          </w:tcPr>
          <w:p w14:paraId="3B862B54">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998C6D9">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2AC7B4AA">
            <w:pPr>
              <w:jc w:val="center"/>
              <w:rPr>
                <w:rFonts w:ascii="宋体" w:hAnsi="宋体" w:eastAsia="宋体"/>
                <w:sz w:val="21"/>
                <w:szCs w:val="21"/>
              </w:rPr>
            </w:pPr>
            <w:r>
              <w:rPr>
                <w:rFonts w:ascii="宋体" w:hAnsi="宋体" w:eastAsia="宋体"/>
                <w:sz w:val="21"/>
                <w:szCs w:val="21"/>
              </w:rPr>
              <w:t>未超标</w:t>
            </w:r>
          </w:p>
        </w:tc>
      </w:tr>
      <w:tr w14:paraId="69BF6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3B9F1613">
            <w:pPr>
              <w:jc w:val="center"/>
              <w:rPr>
                <w:sz w:val="21"/>
                <w:szCs w:val="21"/>
              </w:rPr>
            </w:pPr>
            <w:r>
              <w:rPr>
                <w:sz w:val="21"/>
                <w:szCs w:val="21"/>
              </w:rPr>
              <w:t>DW005</w:t>
            </w:r>
          </w:p>
        </w:tc>
        <w:tc>
          <w:tcPr>
            <w:tcW w:w="370" w:type="pct"/>
            <w:tcBorders>
              <w:tl2br w:val="nil"/>
              <w:tr2bl w:val="nil"/>
            </w:tcBorders>
            <w:shd w:val="clear" w:color="auto" w:fill="FFFFFF"/>
            <w:tcMar>
              <w:top w:w="60" w:type="dxa"/>
              <w:left w:w="75" w:type="dxa"/>
              <w:bottom w:w="60" w:type="dxa"/>
              <w:right w:w="75" w:type="dxa"/>
            </w:tcMar>
            <w:vAlign w:val="center"/>
          </w:tcPr>
          <w:p w14:paraId="5A593F6F">
            <w:pPr>
              <w:jc w:val="center"/>
              <w:rPr>
                <w:rFonts w:ascii="宋体" w:hAnsi="宋体" w:eastAsia="宋体"/>
                <w:sz w:val="21"/>
                <w:szCs w:val="21"/>
                <w:lang w:eastAsia="zh-CN"/>
              </w:rPr>
            </w:pPr>
            <w:r>
              <w:rPr>
                <w:rFonts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539B308E">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1502BEFF">
            <w:pPr>
              <w:jc w:val="center"/>
              <w:rPr>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1A67C67D">
            <w:pPr>
              <w:jc w:val="center"/>
              <w:rPr>
                <w:sz w:val="21"/>
                <w:szCs w:val="21"/>
              </w:rPr>
            </w:pPr>
            <w:r>
              <w:rPr>
                <w:sz w:val="21"/>
                <w:szCs w:val="21"/>
              </w:rPr>
              <w:t>2</w:t>
            </w:r>
          </w:p>
        </w:tc>
        <w:tc>
          <w:tcPr>
            <w:tcW w:w="650" w:type="pct"/>
            <w:tcBorders>
              <w:tl2br w:val="nil"/>
              <w:tr2bl w:val="nil"/>
            </w:tcBorders>
            <w:shd w:val="clear" w:color="auto" w:fill="FFFFFF"/>
            <w:tcMar>
              <w:top w:w="60" w:type="dxa"/>
              <w:left w:w="75" w:type="dxa"/>
              <w:bottom w:w="60" w:type="dxa"/>
              <w:right w:w="75" w:type="dxa"/>
            </w:tcMar>
            <w:vAlign w:val="center"/>
          </w:tcPr>
          <w:p w14:paraId="0A39E194">
            <w:pPr>
              <w:jc w:val="center"/>
              <w:rPr>
                <w:sz w:val="21"/>
                <w:szCs w:val="21"/>
              </w:rPr>
            </w:pPr>
            <w:r>
              <w:rPr>
                <w:sz w:val="21"/>
                <w:szCs w:val="21"/>
              </w:rPr>
              <w:t>24</w:t>
            </w:r>
          </w:p>
        </w:tc>
        <w:tc>
          <w:tcPr>
            <w:tcW w:w="578" w:type="pct"/>
            <w:tcBorders>
              <w:tl2br w:val="nil"/>
              <w:tr2bl w:val="nil"/>
            </w:tcBorders>
            <w:shd w:val="clear" w:color="auto" w:fill="FFFFFF"/>
            <w:tcMar>
              <w:top w:w="60" w:type="dxa"/>
              <w:left w:w="75" w:type="dxa"/>
              <w:bottom w:w="60" w:type="dxa"/>
              <w:right w:w="75" w:type="dxa"/>
            </w:tcMar>
            <w:vAlign w:val="center"/>
          </w:tcPr>
          <w:p w14:paraId="2668C197">
            <w:pPr>
              <w:jc w:val="center"/>
              <w:rPr>
                <w:sz w:val="21"/>
                <w:szCs w:val="21"/>
              </w:rPr>
            </w:pPr>
            <w:r>
              <w:rPr>
                <w:sz w:val="21"/>
                <w:szCs w:val="21"/>
              </w:rPr>
              <w:t>24</w:t>
            </w:r>
          </w:p>
        </w:tc>
        <w:tc>
          <w:tcPr>
            <w:tcW w:w="492" w:type="pct"/>
            <w:tcBorders>
              <w:tl2br w:val="nil"/>
              <w:tr2bl w:val="nil"/>
            </w:tcBorders>
            <w:shd w:val="clear" w:color="auto" w:fill="FFFFFF"/>
            <w:tcMar>
              <w:top w:w="60" w:type="dxa"/>
              <w:left w:w="75" w:type="dxa"/>
              <w:bottom w:w="60" w:type="dxa"/>
              <w:right w:w="75" w:type="dxa"/>
            </w:tcMar>
            <w:vAlign w:val="center"/>
          </w:tcPr>
          <w:p w14:paraId="7A3F65A2">
            <w:pPr>
              <w:jc w:val="center"/>
              <w:rPr>
                <w:sz w:val="21"/>
                <w:szCs w:val="21"/>
              </w:rPr>
            </w:pPr>
            <w:r>
              <w:rPr>
                <w:sz w:val="21"/>
                <w:szCs w:val="21"/>
              </w:rPr>
              <w:t>24</w:t>
            </w:r>
          </w:p>
        </w:tc>
        <w:tc>
          <w:tcPr>
            <w:tcW w:w="324" w:type="pct"/>
            <w:tcBorders>
              <w:tl2br w:val="nil"/>
              <w:tr2bl w:val="nil"/>
            </w:tcBorders>
            <w:shd w:val="clear" w:color="auto" w:fill="FFFFFF"/>
            <w:tcMar>
              <w:top w:w="60" w:type="dxa"/>
              <w:left w:w="75" w:type="dxa"/>
              <w:bottom w:w="60" w:type="dxa"/>
              <w:right w:w="75" w:type="dxa"/>
            </w:tcMar>
            <w:vAlign w:val="center"/>
          </w:tcPr>
          <w:p w14:paraId="54FCD01F">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11CD2B4D">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0421DF45">
            <w:pPr>
              <w:jc w:val="center"/>
              <w:rPr>
                <w:rFonts w:ascii="宋体" w:hAnsi="宋体" w:eastAsia="宋体"/>
                <w:sz w:val="21"/>
                <w:szCs w:val="21"/>
              </w:rPr>
            </w:pPr>
            <w:r>
              <w:rPr>
                <w:rFonts w:ascii="宋体" w:hAnsi="宋体" w:eastAsia="宋体"/>
                <w:sz w:val="21"/>
                <w:szCs w:val="21"/>
              </w:rPr>
              <w:t>未超标</w:t>
            </w:r>
          </w:p>
        </w:tc>
      </w:tr>
      <w:tr w14:paraId="555B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5329215E">
            <w:pPr>
              <w:jc w:val="center"/>
              <w:rPr>
                <w:sz w:val="21"/>
                <w:szCs w:val="21"/>
              </w:rPr>
            </w:pPr>
            <w:r>
              <w:rPr>
                <w:sz w:val="21"/>
                <w:szCs w:val="21"/>
              </w:rPr>
              <w:t>DW005</w:t>
            </w:r>
          </w:p>
        </w:tc>
        <w:tc>
          <w:tcPr>
            <w:tcW w:w="370" w:type="pct"/>
            <w:tcBorders>
              <w:tl2br w:val="nil"/>
              <w:tr2bl w:val="nil"/>
            </w:tcBorders>
            <w:shd w:val="clear" w:color="auto" w:fill="FFFFFF"/>
            <w:tcMar>
              <w:top w:w="60" w:type="dxa"/>
              <w:left w:w="75" w:type="dxa"/>
              <w:bottom w:w="60" w:type="dxa"/>
              <w:right w:w="75" w:type="dxa"/>
            </w:tcMar>
            <w:vAlign w:val="center"/>
          </w:tcPr>
          <w:p w14:paraId="05B30222">
            <w:pPr>
              <w:jc w:val="center"/>
              <w:rPr>
                <w:rFonts w:ascii="宋体" w:hAnsi="宋体" w:eastAsia="宋体"/>
                <w:sz w:val="21"/>
                <w:szCs w:val="21"/>
                <w:lang w:eastAsia="zh-CN"/>
              </w:rPr>
            </w:pPr>
            <w:r>
              <w:rPr>
                <w:rFonts w:ascii="宋体" w:hAnsi="宋体" w:eastAsia="宋体"/>
                <w:sz w:val="21"/>
                <w:szCs w:val="21"/>
                <w:lang w:eastAsia="zh-CN"/>
              </w:rPr>
              <w:t>悬浮物</w:t>
            </w:r>
          </w:p>
        </w:tc>
        <w:tc>
          <w:tcPr>
            <w:tcW w:w="334" w:type="pct"/>
            <w:tcBorders>
              <w:tl2br w:val="nil"/>
              <w:tr2bl w:val="nil"/>
            </w:tcBorders>
            <w:shd w:val="clear" w:color="auto" w:fill="FFFFFF"/>
            <w:tcMar>
              <w:top w:w="60" w:type="dxa"/>
              <w:left w:w="75" w:type="dxa"/>
              <w:bottom w:w="60" w:type="dxa"/>
              <w:right w:w="75" w:type="dxa"/>
            </w:tcMar>
            <w:vAlign w:val="center"/>
          </w:tcPr>
          <w:p w14:paraId="4497AEF1">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7EDAAF95">
            <w:pPr>
              <w:jc w:val="center"/>
              <w:rPr>
                <w:sz w:val="21"/>
                <w:szCs w:val="21"/>
              </w:rPr>
            </w:pPr>
          </w:p>
        </w:tc>
        <w:tc>
          <w:tcPr>
            <w:tcW w:w="607" w:type="pct"/>
            <w:tcBorders>
              <w:tl2br w:val="nil"/>
              <w:tr2bl w:val="nil"/>
            </w:tcBorders>
            <w:shd w:val="clear" w:color="auto" w:fill="FFFFFF"/>
            <w:tcMar>
              <w:top w:w="60" w:type="dxa"/>
              <w:left w:w="75" w:type="dxa"/>
              <w:bottom w:w="60" w:type="dxa"/>
              <w:right w:w="75" w:type="dxa"/>
            </w:tcMar>
            <w:vAlign w:val="center"/>
          </w:tcPr>
          <w:p w14:paraId="3A542096">
            <w:pPr>
              <w:jc w:val="center"/>
              <w:rPr>
                <w:sz w:val="21"/>
                <w:szCs w:val="21"/>
              </w:rPr>
            </w:pPr>
            <w:r>
              <w:rPr>
                <w:sz w:val="21"/>
                <w:szCs w:val="21"/>
              </w:rPr>
              <w:t>2</w:t>
            </w:r>
          </w:p>
        </w:tc>
        <w:tc>
          <w:tcPr>
            <w:tcW w:w="650" w:type="pct"/>
            <w:tcBorders>
              <w:tl2br w:val="nil"/>
              <w:tr2bl w:val="nil"/>
            </w:tcBorders>
            <w:shd w:val="clear" w:color="auto" w:fill="FFFFFF"/>
            <w:tcMar>
              <w:top w:w="60" w:type="dxa"/>
              <w:left w:w="75" w:type="dxa"/>
              <w:bottom w:w="60" w:type="dxa"/>
              <w:right w:w="75" w:type="dxa"/>
            </w:tcMar>
            <w:vAlign w:val="center"/>
          </w:tcPr>
          <w:p w14:paraId="43472074">
            <w:pPr>
              <w:jc w:val="center"/>
              <w:rPr>
                <w:sz w:val="21"/>
                <w:szCs w:val="21"/>
              </w:rPr>
            </w:pPr>
            <w:r>
              <w:rPr>
                <w:sz w:val="21"/>
                <w:szCs w:val="21"/>
              </w:rPr>
              <w:t>14</w:t>
            </w:r>
          </w:p>
        </w:tc>
        <w:tc>
          <w:tcPr>
            <w:tcW w:w="578" w:type="pct"/>
            <w:tcBorders>
              <w:tl2br w:val="nil"/>
              <w:tr2bl w:val="nil"/>
            </w:tcBorders>
            <w:shd w:val="clear" w:color="auto" w:fill="FFFFFF"/>
            <w:tcMar>
              <w:top w:w="60" w:type="dxa"/>
              <w:left w:w="75" w:type="dxa"/>
              <w:bottom w:w="60" w:type="dxa"/>
              <w:right w:w="75" w:type="dxa"/>
            </w:tcMar>
            <w:vAlign w:val="center"/>
          </w:tcPr>
          <w:p w14:paraId="54E2F3AB">
            <w:pPr>
              <w:jc w:val="center"/>
              <w:rPr>
                <w:sz w:val="21"/>
                <w:szCs w:val="21"/>
              </w:rPr>
            </w:pPr>
            <w:r>
              <w:rPr>
                <w:sz w:val="21"/>
                <w:szCs w:val="21"/>
              </w:rPr>
              <w:t>13</w:t>
            </w:r>
          </w:p>
        </w:tc>
        <w:tc>
          <w:tcPr>
            <w:tcW w:w="492" w:type="pct"/>
            <w:tcBorders>
              <w:tl2br w:val="nil"/>
              <w:tr2bl w:val="nil"/>
            </w:tcBorders>
            <w:shd w:val="clear" w:color="auto" w:fill="FFFFFF"/>
            <w:tcMar>
              <w:top w:w="60" w:type="dxa"/>
              <w:left w:w="75" w:type="dxa"/>
              <w:bottom w:w="60" w:type="dxa"/>
              <w:right w:w="75" w:type="dxa"/>
            </w:tcMar>
            <w:vAlign w:val="center"/>
          </w:tcPr>
          <w:p w14:paraId="66B037CF">
            <w:pPr>
              <w:jc w:val="center"/>
              <w:rPr>
                <w:sz w:val="21"/>
                <w:szCs w:val="21"/>
              </w:rPr>
            </w:pPr>
            <w:r>
              <w:rPr>
                <w:sz w:val="21"/>
                <w:szCs w:val="21"/>
              </w:rPr>
              <w:t>13.5</w:t>
            </w:r>
          </w:p>
        </w:tc>
        <w:tc>
          <w:tcPr>
            <w:tcW w:w="324" w:type="pct"/>
            <w:tcBorders>
              <w:tl2br w:val="nil"/>
              <w:tr2bl w:val="nil"/>
            </w:tcBorders>
            <w:shd w:val="clear" w:color="auto" w:fill="FFFFFF"/>
            <w:tcMar>
              <w:top w:w="60" w:type="dxa"/>
              <w:left w:w="75" w:type="dxa"/>
              <w:bottom w:w="60" w:type="dxa"/>
              <w:right w:w="75" w:type="dxa"/>
            </w:tcMar>
            <w:vAlign w:val="center"/>
          </w:tcPr>
          <w:p w14:paraId="4DEA6AE3">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67D4EE7">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37CEE135">
            <w:pPr>
              <w:jc w:val="center"/>
              <w:rPr>
                <w:rFonts w:ascii="宋体" w:hAnsi="宋体" w:eastAsia="宋体"/>
                <w:sz w:val="21"/>
                <w:szCs w:val="21"/>
              </w:rPr>
            </w:pPr>
            <w:r>
              <w:rPr>
                <w:rFonts w:ascii="宋体" w:hAnsi="宋体" w:eastAsia="宋体"/>
                <w:sz w:val="21"/>
                <w:szCs w:val="21"/>
              </w:rPr>
              <w:t>未超标</w:t>
            </w:r>
          </w:p>
        </w:tc>
      </w:tr>
    </w:tbl>
    <w:p w14:paraId="1277229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噪声监测结果统计表</w:t>
      </w:r>
    </w:p>
    <w:p w14:paraId="6303C97C">
      <w:pPr>
        <w:spacing w:line="360" w:lineRule="auto"/>
        <w:rPr>
          <w:rFonts w:ascii="宋体" w:hAnsi="宋体" w:eastAsia="宋体" w:cs="宋体"/>
          <w:sz w:val="21"/>
          <w:szCs w:val="21"/>
        </w:rPr>
      </w:pPr>
      <w:r>
        <w:rPr>
          <w:rFonts w:hint="eastAsia" w:ascii="宋体" w:hAnsi="宋体" w:eastAsia="宋体" w:cs="宋体"/>
          <w:sz w:val="21"/>
          <w:szCs w:val="21"/>
        </w:rPr>
        <w:t>注：仅按《排污许可证申请与核发技术规范 工业噪声》要求，在排污许可证中提出噪声管控要求的企业需填报。</w:t>
      </w:r>
    </w:p>
    <w:tbl>
      <w:tblPr>
        <w:tblStyle w:val="9"/>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812"/>
        <w:gridCol w:w="672"/>
        <w:gridCol w:w="633"/>
        <w:gridCol w:w="1147"/>
        <w:gridCol w:w="548"/>
        <w:gridCol w:w="907"/>
        <w:gridCol w:w="1003"/>
        <w:gridCol w:w="949"/>
        <w:gridCol w:w="1045"/>
        <w:gridCol w:w="1220"/>
        <w:gridCol w:w="867"/>
        <w:gridCol w:w="984"/>
        <w:gridCol w:w="768"/>
        <w:gridCol w:w="648"/>
        <w:gridCol w:w="1905"/>
      </w:tblGrid>
      <w:tr w14:paraId="72E8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481" w:hRule="atLeast"/>
        </w:trPr>
        <w:tc>
          <w:tcPr>
            <w:tcW w:w="287" w:type="pct"/>
            <w:vMerge w:val="restart"/>
            <w:tcBorders>
              <w:tl2br w:val="nil"/>
              <w:tr2bl w:val="nil"/>
            </w:tcBorders>
            <w:shd w:val="clear" w:color="auto" w:fill="FFFFFF"/>
            <w:tcMar>
              <w:top w:w="60" w:type="dxa"/>
              <w:left w:w="75" w:type="dxa"/>
              <w:bottom w:w="60" w:type="dxa"/>
              <w:right w:w="75" w:type="dxa"/>
            </w:tcMar>
            <w:vAlign w:val="center"/>
          </w:tcPr>
          <w:p w14:paraId="1ED46DFA">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监测点名称</w:t>
            </w:r>
          </w:p>
        </w:tc>
        <w:tc>
          <w:tcPr>
            <w:tcW w:w="238" w:type="pct"/>
            <w:vMerge w:val="restart"/>
            <w:tcBorders>
              <w:tl2br w:val="nil"/>
              <w:tr2bl w:val="nil"/>
            </w:tcBorders>
            <w:shd w:val="clear" w:color="auto" w:fill="FFFFFF"/>
            <w:tcMar>
              <w:top w:w="60" w:type="dxa"/>
              <w:left w:w="75" w:type="dxa"/>
              <w:bottom w:w="60" w:type="dxa"/>
              <w:right w:w="75" w:type="dxa"/>
            </w:tcMar>
            <w:vAlign w:val="center"/>
          </w:tcPr>
          <w:p w14:paraId="4EA65938">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监测点位置</w:t>
            </w:r>
          </w:p>
        </w:tc>
        <w:tc>
          <w:tcPr>
            <w:tcW w:w="224" w:type="pct"/>
            <w:vMerge w:val="restart"/>
            <w:tcBorders>
              <w:tl2br w:val="nil"/>
              <w:tr2bl w:val="nil"/>
            </w:tcBorders>
            <w:shd w:val="clear" w:color="auto" w:fill="FFFFFF"/>
            <w:tcMar>
              <w:top w:w="60" w:type="dxa"/>
              <w:left w:w="75" w:type="dxa"/>
              <w:bottom w:w="60" w:type="dxa"/>
              <w:right w:w="75" w:type="dxa"/>
            </w:tcMar>
            <w:vAlign w:val="center"/>
          </w:tcPr>
          <w:p w14:paraId="3744AC0C">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监测点数量</w:t>
            </w:r>
          </w:p>
        </w:tc>
        <w:tc>
          <w:tcPr>
            <w:tcW w:w="406" w:type="pct"/>
            <w:vMerge w:val="restart"/>
            <w:tcBorders>
              <w:tl2br w:val="nil"/>
              <w:tr2bl w:val="nil"/>
            </w:tcBorders>
            <w:shd w:val="clear" w:color="auto" w:fill="FFFFFF"/>
            <w:tcMar>
              <w:top w:w="60" w:type="dxa"/>
              <w:left w:w="75" w:type="dxa"/>
              <w:bottom w:w="60" w:type="dxa"/>
              <w:right w:w="75" w:type="dxa"/>
            </w:tcMar>
            <w:vAlign w:val="center"/>
          </w:tcPr>
          <w:p w14:paraId="394310C9">
            <w:pPr>
              <w:pStyle w:val="149"/>
              <w:shd w:val="clear" w:color="auto" w:fill="FFFFFF"/>
              <w:rPr>
                <w:rFonts w:eastAsia="宋体"/>
                <w:sz w:val="21"/>
                <w:szCs w:val="21"/>
                <w:shd w:val="clear" w:color="auto" w:fill="FFFFFF"/>
              </w:rPr>
            </w:pPr>
            <w:r>
              <w:rPr>
                <w:rFonts w:hint="eastAsia" w:eastAsia="宋体"/>
                <w:sz w:val="21"/>
                <w:szCs w:val="21"/>
                <w:shd w:val="clear" w:color="auto" w:fill="FFFFFF"/>
              </w:rPr>
              <w:t>厂界外声环境功能区类别</w:t>
            </w:r>
          </w:p>
        </w:tc>
        <w:tc>
          <w:tcPr>
            <w:tcW w:w="194" w:type="pct"/>
            <w:vMerge w:val="restart"/>
            <w:tcBorders>
              <w:tl2br w:val="nil"/>
              <w:tr2bl w:val="nil"/>
            </w:tcBorders>
            <w:shd w:val="clear" w:color="auto" w:fill="FFFFFF"/>
            <w:tcMar>
              <w:top w:w="60" w:type="dxa"/>
              <w:left w:w="75" w:type="dxa"/>
              <w:bottom w:w="60" w:type="dxa"/>
              <w:right w:w="75" w:type="dxa"/>
            </w:tcMar>
            <w:vAlign w:val="center"/>
          </w:tcPr>
          <w:p w14:paraId="1BC6A390">
            <w:pPr>
              <w:pStyle w:val="149"/>
              <w:shd w:val="clear" w:color="auto" w:fill="FFFFFF"/>
              <w:rPr>
                <w:rFonts w:eastAsia="宋体"/>
                <w:sz w:val="21"/>
                <w:szCs w:val="21"/>
                <w:shd w:val="clear" w:color="auto" w:fill="FFFFFF"/>
              </w:rPr>
            </w:pPr>
            <w:r>
              <w:rPr>
                <w:rFonts w:hint="eastAsia" w:eastAsia="宋体"/>
                <w:sz w:val="21"/>
                <w:szCs w:val="21"/>
                <w:shd w:val="clear" w:color="auto" w:fill="FFFFFF"/>
              </w:rPr>
              <w:t>监测日期</w:t>
            </w:r>
          </w:p>
        </w:tc>
        <w:tc>
          <w:tcPr>
            <w:tcW w:w="2744" w:type="pct"/>
            <w:gridSpan w:val="8"/>
            <w:tcBorders>
              <w:tl2br w:val="nil"/>
              <w:tr2bl w:val="nil"/>
            </w:tcBorders>
            <w:shd w:val="clear" w:color="auto" w:fill="FFFFFF"/>
            <w:tcMar>
              <w:top w:w="60" w:type="dxa"/>
              <w:left w:w="75" w:type="dxa"/>
              <w:bottom w:w="60" w:type="dxa"/>
              <w:right w:w="75" w:type="dxa"/>
            </w:tcMar>
            <w:vAlign w:val="center"/>
          </w:tcPr>
          <w:p w14:paraId="08764C02">
            <w:pPr>
              <w:pStyle w:val="149"/>
              <w:shd w:val="clear" w:color="auto" w:fill="FFFFFF"/>
              <w:rPr>
                <w:rFonts w:eastAsia="宋体"/>
                <w:sz w:val="21"/>
                <w:szCs w:val="21"/>
                <w:shd w:val="clear" w:color="auto" w:fill="FFFFFF"/>
              </w:rPr>
            </w:pPr>
            <w:r>
              <w:rPr>
                <w:rFonts w:hint="eastAsia" w:eastAsia="宋体"/>
                <w:sz w:val="21"/>
                <w:szCs w:val="21"/>
                <w:shd w:val="clear" w:color="auto" w:fill="FFFFFF"/>
              </w:rPr>
              <w:t>工业企业厂界噪声监测结果/dB(A)</w:t>
            </w:r>
          </w:p>
        </w:tc>
        <w:tc>
          <w:tcPr>
            <w:tcW w:w="229" w:type="pct"/>
            <w:vMerge w:val="restart"/>
            <w:tcBorders>
              <w:tl2br w:val="nil"/>
              <w:tr2bl w:val="nil"/>
            </w:tcBorders>
            <w:shd w:val="clear" w:color="auto" w:fill="FFFFFF"/>
            <w:tcMar>
              <w:top w:w="60" w:type="dxa"/>
              <w:left w:w="75" w:type="dxa"/>
              <w:bottom w:w="60" w:type="dxa"/>
              <w:right w:w="75" w:type="dxa"/>
            </w:tcMar>
            <w:vAlign w:val="center"/>
          </w:tcPr>
          <w:p w14:paraId="1506E7FC">
            <w:pPr>
              <w:pStyle w:val="149"/>
              <w:shd w:val="clear" w:color="auto" w:fill="FFFFFF"/>
              <w:rPr>
                <w:rFonts w:eastAsia="宋体"/>
                <w:sz w:val="21"/>
                <w:szCs w:val="21"/>
                <w:shd w:val="clear" w:color="auto" w:fill="FFFFFF"/>
              </w:rPr>
            </w:pPr>
            <w:r>
              <w:rPr>
                <w:rFonts w:hint="eastAsia" w:eastAsia="宋体"/>
                <w:sz w:val="21"/>
                <w:szCs w:val="21"/>
                <w:shd w:val="clear" w:color="auto" w:fill="FFFFFF"/>
              </w:rPr>
              <w:t>是否达标</w:t>
            </w:r>
          </w:p>
        </w:tc>
        <w:tc>
          <w:tcPr>
            <w:tcW w:w="675" w:type="pct"/>
            <w:vMerge w:val="restart"/>
            <w:tcBorders>
              <w:tl2br w:val="nil"/>
              <w:tr2bl w:val="nil"/>
            </w:tcBorders>
            <w:shd w:val="clear" w:color="auto" w:fill="FFFFFF"/>
            <w:tcMar>
              <w:top w:w="60" w:type="dxa"/>
              <w:left w:w="75" w:type="dxa"/>
              <w:bottom w:w="60" w:type="dxa"/>
              <w:right w:w="75" w:type="dxa"/>
            </w:tcMar>
            <w:vAlign w:val="center"/>
          </w:tcPr>
          <w:p w14:paraId="74DB6498">
            <w:pPr>
              <w:pStyle w:val="149"/>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3304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66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517457BB">
            <w:pPr>
              <w:pStyle w:val="149"/>
              <w:shd w:val="clear" w:color="auto" w:fill="FFFFFF"/>
              <w:rPr>
                <w:rFonts w:eastAsia="宋体"/>
                <w:sz w:val="21"/>
                <w:szCs w:val="21"/>
                <w:shd w:val="clear" w:color="auto" w:fill="FFFFFF"/>
              </w:rPr>
            </w:pPr>
          </w:p>
        </w:tc>
        <w:tc>
          <w:tcPr>
            <w:tcW w:w="238" w:type="pct"/>
            <w:vMerge w:val="continue"/>
            <w:tcBorders>
              <w:tl2br w:val="nil"/>
              <w:tr2bl w:val="nil"/>
            </w:tcBorders>
            <w:shd w:val="clear" w:color="auto" w:fill="FFFFFF"/>
            <w:tcMar>
              <w:top w:w="60" w:type="dxa"/>
              <w:left w:w="75" w:type="dxa"/>
              <w:bottom w:w="60" w:type="dxa"/>
              <w:right w:w="75" w:type="dxa"/>
            </w:tcMar>
            <w:vAlign w:val="center"/>
          </w:tcPr>
          <w:p w14:paraId="40642F5A">
            <w:pPr>
              <w:pStyle w:val="149"/>
              <w:shd w:val="clear" w:color="auto" w:fill="FFFFFF"/>
              <w:rPr>
                <w:rFonts w:eastAsia="宋体"/>
                <w:sz w:val="21"/>
                <w:szCs w:val="21"/>
                <w:shd w:val="clear" w:color="auto" w:fill="FFFFFF"/>
              </w:rPr>
            </w:pPr>
          </w:p>
        </w:tc>
        <w:tc>
          <w:tcPr>
            <w:tcW w:w="224" w:type="pct"/>
            <w:vMerge w:val="continue"/>
            <w:tcBorders>
              <w:tl2br w:val="nil"/>
              <w:tr2bl w:val="nil"/>
            </w:tcBorders>
            <w:shd w:val="clear" w:color="auto" w:fill="FFFFFF"/>
            <w:tcMar>
              <w:top w:w="60" w:type="dxa"/>
              <w:left w:w="75" w:type="dxa"/>
              <w:bottom w:w="60" w:type="dxa"/>
              <w:right w:w="75" w:type="dxa"/>
            </w:tcMar>
            <w:vAlign w:val="center"/>
          </w:tcPr>
          <w:p w14:paraId="2F73D311">
            <w:pPr>
              <w:pStyle w:val="149"/>
              <w:shd w:val="clear" w:color="auto" w:fill="FFFFFF"/>
              <w:rPr>
                <w:rFonts w:eastAsia="宋体"/>
                <w:sz w:val="21"/>
                <w:szCs w:val="21"/>
                <w:shd w:val="clear" w:color="auto" w:fill="FFFFFF"/>
              </w:rPr>
            </w:pPr>
          </w:p>
        </w:tc>
        <w:tc>
          <w:tcPr>
            <w:tcW w:w="406" w:type="pct"/>
            <w:vMerge w:val="continue"/>
            <w:tcBorders>
              <w:tl2br w:val="nil"/>
              <w:tr2bl w:val="nil"/>
            </w:tcBorders>
            <w:shd w:val="clear" w:color="auto" w:fill="FFFFFF"/>
            <w:tcMar>
              <w:top w:w="60" w:type="dxa"/>
              <w:left w:w="75" w:type="dxa"/>
              <w:bottom w:w="60" w:type="dxa"/>
              <w:right w:w="75" w:type="dxa"/>
            </w:tcMar>
            <w:vAlign w:val="center"/>
          </w:tcPr>
          <w:p w14:paraId="416B8F3F">
            <w:pPr>
              <w:pStyle w:val="149"/>
              <w:shd w:val="clear" w:color="auto" w:fill="FFFFFF"/>
              <w:rPr>
                <w:rFonts w:eastAsia="宋体"/>
                <w:sz w:val="21"/>
                <w:szCs w:val="21"/>
                <w:shd w:val="clear" w:color="auto" w:fill="FFFFFF"/>
              </w:rPr>
            </w:pPr>
          </w:p>
        </w:tc>
        <w:tc>
          <w:tcPr>
            <w:tcW w:w="194" w:type="pct"/>
            <w:vMerge w:val="continue"/>
            <w:tcBorders>
              <w:tl2br w:val="nil"/>
              <w:tr2bl w:val="nil"/>
            </w:tcBorders>
            <w:shd w:val="clear" w:color="auto" w:fill="FFFFFF"/>
            <w:tcMar>
              <w:top w:w="60" w:type="dxa"/>
              <w:left w:w="75" w:type="dxa"/>
              <w:bottom w:w="60" w:type="dxa"/>
              <w:right w:w="75" w:type="dxa"/>
            </w:tcMar>
            <w:vAlign w:val="center"/>
          </w:tcPr>
          <w:p w14:paraId="190867C3">
            <w:pPr>
              <w:pStyle w:val="149"/>
              <w:shd w:val="clear" w:color="auto" w:fill="FFFFFF"/>
              <w:rPr>
                <w:rFonts w:eastAsia="宋体"/>
                <w:sz w:val="21"/>
                <w:szCs w:val="21"/>
                <w:shd w:val="clear" w:color="auto" w:fill="FFFFFF"/>
              </w:rPr>
            </w:pPr>
          </w:p>
        </w:tc>
        <w:tc>
          <w:tcPr>
            <w:tcW w:w="321" w:type="pct"/>
            <w:tcBorders>
              <w:tl2br w:val="nil"/>
              <w:tr2bl w:val="nil"/>
            </w:tcBorders>
            <w:shd w:val="clear" w:color="auto" w:fill="FFFFFF"/>
            <w:tcMar>
              <w:top w:w="60" w:type="dxa"/>
              <w:left w:w="75" w:type="dxa"/>
              <w:bottom w:w="60" w:type="dxa"/>
              <w:right w:w="75" w:type="dxa"/>
            </w:tcMar>
            <w:vAlign w:val="center"/>
          </w:tcPr>
          <w:p w14:paraId="454C5C1E">
            <w:pPr>
              <w:pStyle w:val="149"/>
              <w:shd w:val="clear" w:color="auto" w:fill="FFFFFF"/>
              <w:rPr>
                <w:rFonts w:eastAsia="宋体"/>
                <w:sz w:val="21"/>
                <w:szCs w:val="21"/>
                <w:shd w:val="clear" w:color="auto" w:fill="FFFFFF"/>
              </w:rPr>
            </w:pPr>
            <w:r>
              <w:rPr>
                <w:rFonts w:eastAsia="宋体"/>
                <w:sz w:val="21"/>
                <w:szCs w:val="21"/>
                <w:shd w:val="clear" w:color="auto" w:fill="FFFFFF"/>
              </w:rPr>
              <w:t>昼间等效声级</w:t>
            </w:r>
          </w:p>
        </w:tc>
        <w:tc>
          <w:tcPr>
            <w:tcW w:w="355" w:type="pct"/>
            <w:tcBorders>
              <w:tl2br w:val="nil"/>
              <w:tr2bl w:val="nil"/>
            </w:tcBorders>
            <w:shd w:val="clear" w:color="auto" w:fill="FFFFFF"/>
            <w:tcMar>
              <w:top w:w="60" w:type="dxa"/>
              <w:left w:w="75" w:type="dxa"/>
              <w:bottom w:w="60" w:type="dxa"/>
              <w:right w:w="75" w:type="dxa"/>
            </w:tcMar>
            <w:vAlign w:val="center"/>
          </w:tcPr>
          <w:p w14:paraId="01E631A5">
            <w:pPr>
              <w:pStyle w:val="149"/>
              <w:shd w:val="clear" w:color="auto" w:fill="FFFFFF"/>
              <w:rPr>
                <w:rFonts w:eastAsia="宋体"/>
                <w:sz w:val="21"/>
                <w:szCs w:val="21"/>
                <w:shd w:val="clear" w:color="auto" w:fill="FFFFFF"/>
              </w:rPr>
            </w:pPr>
            <w:r>
              <w:rPr>
                <w:rFonts w:hint="eastAsia" w:eastAsia="宋体"/>
                <w:sz w:val="21"/>
                <w:szCs w:val="21"/>
                <w:shd w:val="clear" w:color="auto" w:fill="FFFFFF"/>
              </w:rPr>
              <w:t>评价标准</w:t>
            </w:r>
          </w:p>
        </w:tc>
        <w:tc>
          <w:tcPr>
            <w:tcW w:w="336" w:type="pct"/>
            <w:tcBorders>
              <w:tl2br w:val="nil"/>
              <w:tr2bl w:val="nil"/>
            </w:tcBorders>
            <w:shd w:val="clear" w:color="auto" w:fill="FFFFFF"/>
            <w:tcMar>
              <w:top w:w="60" w:type="dxa"/>
              <w:left w:w="75" w:type="dxa"/>
              <w:bottom w:w="60" w:type="dxa"/>
              <w:right w:w="75" w:type="dxa"/>
            </w:tcMar>
            <w:vAlign w:val="center"/>
          </w:tcPr>
          <w:p w14:paraId="2EEAB603">
            <w:pPr>
              <w:pStyle w:val="149"/>
              <w:shd w:val="clear" w:color="auto" w:fill="FFFFFF"/>
              <w:rPr>
                <w:rFonts w:eastAsia="宋体"/>
                <w:sz w:val="21"/>
                <w:szCs w:val="21"/>
                <w:shd w:val="clear" w:color="auto" w:fill="FFFFFF"/>
              </w:rPr>
            </w:pPr>
            <w:r>
              <w:rPr>
                <w:rFonts w:hint="eastAsia" w:eastAsia="宋体"/>
                <w:sz w:val="21"/>
                <w:szCs w:val="21"/>
                <w:shd w:val="clear" w:color="auto" w:fill="FFFFFF"/>
              </w:rPr>
              <w:t>夜间等效声级</w:t>
            </w:r>
          </w:p>
        </w:tc>
        <w:tc>
          <w:tcPr>
            <w:tcW w:w="370" w:type="pct"/>
            <w:tcBorders>
              <w:tl2br w:val="nil"/>
              <w:tr2bl w:val="nil"/>
            </w:tcBorders>
            <w:shd w:val="clear" w:color="auto" w:fill="FFFFFF"/>
            <w:tcMar>
              <w:top w:w="60" w:type="dxa"/>
              <w:left w:w="75" w:type="dxa"/>
              <w:bottom w:w="60" w:type="dxa"/>
              <w:right w:w="75" w:type="dxa"/>
            </w:tcMar>
            <w:vAlign w:val="center"/>
          </w:tcPr>
          <w:p w14:paraId="26F27205">
            <w:pPr>
              <w:pStyle w:val="149"/>
              <w:shd w:val="clear" w:color="auto" w:fill="FFFFFF"/>
              <w:rPr>
                <w:rFonts w:eastAsia="宋体"/>
                <w:sz w:val="21"/>
                <w:szCs w:val="21"/>
                <w:shd w:val="clear" w:color="auto" w:fill="FFFFFF"/>
              </w:rPr>
            </w:pPr>
            <w:r>
              <w:rPr>
                <w:rFonts w:hint="eastAsia" w:eastAsia="宋体"/>
                <w:sz w:val="21"/>
                <w:szCs w:val="21"/>
                <w:shd w:val="clear" w:color="auto" w:fill="FFFFFF"/>
              </w:rPr>
              <w:t>评价标准</w:t>
            </w:r>
          </w:p>
        </w:tc>
        <w:tc>
          <w:tcPr>
            <w:tcW w:w="432" w:type="pct"/>
            <w:tcBorders>
              <w:tl2br w:val="nil"/>
              <w:tr2bl w:val="nil"/>
            </w:tcBorders>
            <w:shd w:val="clear" w:color="auto" w:fill="FFFFFF"/>
            <w:tcMar>
              <w:top w:w="60" w:type="dxa"/>
              <w:left w:w="75" w:type="dxa"/>
              <w:bottom w:w="60" w:type="dxa"/>
              <w:right w:w="75" w:type="dxa"/>
            </w:tcMar>
            <w:vAlign w:val="center"/>
          </w:tcPr>
          <w:p w14:paraId="0F6D8645">
            <w:pPr>
              <w:pStyle w:val="149"/>
              <w:shd w:val="clear" w:color="auto" w:fill="FFFFFF"/>
              <w:rPr>
                <w:rFonts w:eastAsia="宋体"/>
                <w:sz w:val="21"/>
                <w:szCs w:val="21"/>
                <w:shd w:val="clear" w:color="auto" w:fill="FFFFFF"/>
              </w:rPr>
            </w:pPr>
            <w:r>
              <w:rPr>
                <w:rFonts w:hint="eastAsia" w:eastAsia="宋体"/>
                <w:sz w:val="21"/>
                <w:szCs w:val="21"/>
                <w:shd w:val="clear" w:color="auto" w:fill="FFFFFF"/>
              </w:rPr>
              <w:t>频发噪声最大声级</w:t>
            </w:r>
          </w:p>
        </w:tc>
        <w:tc>
          <w:tcPr>
            <w:tcW w:w="307" w:type="pct"/>
            <w:tcBorders>
              <w:tl2br w:val="nil"/>
              <w:tr2bl w:val="nil"/>
            </w:tcBorders>
            <w:shd w:val="clear" w:color="auto" w:fill="FFFFFF"/>
            <w:tcMar>
              <w:top w:w="60" w:type="dxa"/>
              <w:left w:w="75" w:type="dxa"/>
              <w:bottom w:w="60" w:type="dxa"/>
              <w:right w:w="75" w:type="dxa"/>
            </w:tcMar>
            <w:vAlign w:val="center"/>
          </w:tcPr>
          <w:p w14:paraId="07A8052C">
            <w:pPr>
              <w:pStyle w:val="149"/>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732921D0">
            <w:pPr>
              <w:pStyle w:val="149"/>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348" w:type="pct"/>
            <w:tcBorders>
              <w:tl2br w:val="nil"/>
              <w:tr2bl w:val="nil"/>
            </w:tcBorders>
            <w:shd w:val="clear" w:color="auto" w:fill="FFFFFF"/>
            <w:tcMar>
              <w:top w:w="60" w:type="dxa"/>
              <w:left w:w="75" w:type="dxa"/>
              <w:bottom w:w="60" w:type="dxa"/>
              <w:right w:w="75" w:type="dxa"/>
            </w:tcMar>
            <w:vAlign w:val="center"/>
          </w:tcPr>
          <w:p w14:paraId="7F470B31">
            <w:pPr>
              <w:pStyle w:val="149"/>
              <w:shd w:val="clear" w:color="auto" w:fill="FFFFFF"/>
              <w:rPr>
                <w:rFonts w:eastAsia="宋体"/>
                <w:sz w:val="21"/>
                <w:szCs w:val="21"/>
                <w:shd w:val="clear" w:color="auto" w:fill="FFFFFF"/>
              </w:rPr>
            </w:pPr>
            <w:r>
              <w:rPr>
                <w:rFonts w:hint="eastAsia" w:eastAsia="宋体"/>
                <w:sz w:val="21"/>
                <w:szCs w:val="21"/>
                <w:shd w:val="clear" w:color="auto" w:fill="FFFFFF"/>
              </w:rPr>
              <w:t>偶发噪声最大声</w:t>
            </w:r>
            <w:r>
              <w:rPr>
                <w:rFonts w:eastAsia="宋体"/>
                <w:sz w:val="21"/>
                <w:szCs w:val="21"/>
                <w:shd w:val="clear" w:color="auto" w:fill="FFFFFF"/>
              </w:rPr>
              <w:t xml:space="preserve"> </w:t>
            </w:r>
            <w:r>
              <w:rPr>
                <w:rFonts w:hint="eastAsia" w:eastAsia="宋体"/>
                <w:sz w:val="21"/>
                <w:szCs w:val="21"/>
                <w:shd w:val="clear" w:color="auto" w:fill="FFFFFF"/>
              </w:rPr>
              <w:t>级</w:t>
            </w:r>
          </w:p>
        </w:tc>
        <w:tc>
          <w:tcPr>
            <w:tcW w:w="272" w:type="pct"/>
            <w:tcBorders>
              <w:tl2br w:val="nil"/>
              <w:tr2bl w:val="nil"/>
            </w:tcBorders>
            <w:shd w:val="clear" w:color="auto" w:fill="FFFFFF"/>
            <w:tcMar>
              <w:top w:w="60" w:type="dxa"/>
              <w:left w:w="75" w:type="dxa"/>
              <w:bottom w:w="60" w:type="dxa"/>
              <w:right w:w="75" w:type="dxa"/>
            </w:tcMar>
            <w:vAlign w:val="center"/>
          </w:tcPr>
          <w:p w14:paraId="36269D7C">
            <w:pPr>
              <w:pStyle w:val="149"/>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6027FAF3">
            <w:pPr>
              <w:pStyle w:val="149"/>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229" w:type="pct"/>
            <w:vMerge w:val="continue"/>
            <w:tcBorders>
              <w:tl2br w:val="nil"/>
              <w:tr2bl w:val="nil"/>
            </w:tcBorders>
            <w:shd w:val="clear" w:color="auto" w:fill="FFFFFF"/>
            <w:tcMar>
              <w:top w:w="60" w:type="dxa"/>
              <w:left w:w="75" w:type="dxa"/>
              <w:bottom w:w="60" w:type="dxa"/>
              <w:right w:w="75" w:type="dxa"/>
            </w:tcMar>
            <w:vAlign w:val="center"/>
          </w:tcPr>
          <w:p w14:paraId="6D9D63A1">
            <w:pPr>
              <w:pStyle w:val="149"/>
              <w:shd w:val="clear" w:color="auto" w:fill="FFFFFF"/>
              <w:rPr>
                <w:rFonts w:eastAsia="宋体"/>
                <w:sz w:val="21"/>
                <w:szCs w:val="21"/>
                <w:shd w:val="clear" w:color="auto" w:fill="FFFFFF"/>
              </w:rPr>
            </w:pPr>
          </w:p>
        </w:tc>
        <w:tc>
          <w:tcPr>
            <w:tcW w:w="675" w:type="pct"/>
            <w:vMerge w:val="continue"/>
            <w:tcBorders>
              <w:tl2br w:val="nil"/>
              <w:tr2bl w:val="nil"/>
            </w:tcBorders>
            <w:shd w:val="clear" w:color="auto" w:fill="FFFFFF"/>
            <w:tcMar>
              <w:top w:w="60" w:type="dxa"/>
              <w:left w:w="75" w:type="dxa"/>
              <w:bottom w:w="60" w:type="dxa"/>
              <w:right w:w="75" w:type="dxa"/>
            </w:tcMar>
            <w:vAlign w:val="center"/>
          </w:tcPr>
          <w:p w14:paraId="28909CDA">
            <w:pPr>
              <w:pStyle w:val="149"/>
              <w:shd w:val="clear" w:color="auto" w:fill="FFFFFF"/>
              <w:rPr>
                <w:rFonts w:eastAsia="宋体"/>
                <w:sz w:val="21"/>
                <w:szCs w:val="21"/>
                <w:shd w:val="clear" w:color="auto" w:fill="FFFFFF"/>
              </w:rPr>
            </w:pPr>
          </w:p>
        </w:tc>
      </w:tr>
      <w:tr w14:paraId="030D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restar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东厂界</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东厂界</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2025-04-11</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53.8</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53.8</w:t>
            </w:r>
          </w:p>
        </w:tc>
        <w:tc>
          <w:tcPr>
            <w:tcW w:w="307"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53.8</w:t>
            </w:r>
          </w:p>
        </w:tc>
        <w:tc>
          <w:tcPr>
            <w:tcW w:w="272"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未超标。夜间不进行生产，故未监测。</w:t>
            </w:r>
          </w:p>
        </w:tc>
      </w:tr>
      <w:tr w14:paraId="77BC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257A30DD">
            <w:pPr>
              <w:jc w:val="center"/>
              <w:rPr>
                <w:rFonts w:ascii="宋体" w:hAnsi="宋体" w:eastAsia="宋体"/>
                <w:sz w:val="21"/>
                <w:szCs w:val="21"/>
              </w:rPr>
            </w:pPr>
            <w:r>
              <w:rPr>
                <w:rFonts w:ascii="宋体" w:hAnsi="宋体" w:eastAsia="宋体"/>
                <w:sz w:val="21"/>
                <w:szCs w:val="21"/>
              </w:rPr>
              <w:t>东厂界</w:t>
            </w:r>
          </w:p>
        </w:tc>
        <w:tc>
          <w:tcPr>
            <w:tcW w:w="238" w:type="pct"/>
            <w:tcBorders>
              <w:tl2br w:val="nil"/>
              <w:tr2bl w:val="nil"/>
            </w:tcBorders>
            <w:shd w:val="clear" w:color="auto" w:fill="FFFFFF"/>
            <w:tcMar>
              <w:top w:w="60" w:type="dxa"/>
              <w:left w:w="75" w:type="dxa"/>
              <w:bottom w:w="60" w:type="dxa"/>
              <w:right w:w="75" w:type="dxa"/>
            </w:tcMar>
            <w:vAlign w:val="center"/>
          </w:tcPr>
          <w:p w14:paraId="7B8E145A">
            <w:pPr>
              <w:jc w:val="center"/>
              <w:rPr>
                <w:rFonts w:ascii="宋体" w:hAnsi="宋体" w:eastAsia="宋体"/>
                <w:sz w:val="21"/>
                <w:szCs w:val="21"/>
              </w:rPr>
            </w:pPr>
            <w:r>
              <w:rPr>
                <w:rFonts w:ascii="宋体" w:hAnsi="宋体" w:eastAsia="宋体"/>
                <w:sz w:val="21"/>
                <w:szCs w:val="21"/>
              </w:rPr>
              <w:t>东厂界</w:t>
            </w:r>
          </w:p>
        </w:tc>
        <w:tc>
          <w:tcPr>
            <w:tcW w:w="224" w:type="pct"/>
            <w:tcBorders>
              <w:tl2br w:val="nil"/>
              <w:tr2bl w:val="nil"/>
            </w:tcBorders>
            <w:shd w:val="clear" w:color="auto" w:fill="FFFFFF"/>
            <w:tcMar>
              <w:top w:w="60" w:type="dxa"/>
              <w:left w:w="75" w:type="dxa"/>
              <w:bottom w:w="60" w:type="dxa"/>
              <w:right w:w="75" w:type="dxa"/>
            </w:tcMar>
            <w:vAlign w:val="center"/>
          </w:tcPr>
          <w:p w14:paraId="3BE7849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2FAC8F0">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0C76E2CF">
            <w:pPr>
              <w:jc w:val="center"/>
              <w:rPr>
                <w:sz w:val="21"/>
                <w:szCs w:val="21"/>
              </w:rPr>
            </w:pPr>
            <w:r>
              <w:rPr>
                <w:sz w:val="21"/>
                <w:szCs w:val="21"/>
              </w:rPr>
              <w:t>2025-07-04</w:t>
            </w:r>
          </w:p>
        </w:tc>
        <w:tc>
          <w:tcPr>
            <w:tcW w:w="321" w:type="pct"/>
            <w:tcBorders>
              <w:tl2br w:val="nil"/>
              <w:tr2bl w:val="nil"/>
            </w:tcBorders>
            <w:shd w:val="clear" w:color="auto" w:fill="FFFFFF"/>
            <w:tcMar>
              <w:top w:w="60" w:type="dxa"/>
              <w:left w:w="75" w:type="dxa"/>
              <w:bottom w:w="60" w:type="dxa"/>
              <w:right w:w="75" w:type="dxa"/>
            </w:tcMar>
            <w:vAlign w:val="center"/>
          </w:tcPr>
          <w:p w14:paraId="009B4300">
            <w:pPr>
              <w:jc w:val="center"/>
              <w:rPr>
                <w:sz w:val="21"/>
                <w:szCs w:val="21"/>
              </w:rPr>
            </w:pPr>
            <w:r>
              <w:rPr>
                <w:sz w:val="21"/>
                <w:szCs w:val="21"/>
              </w:rPr>
              <w:t>57.5</w:t>
            </w:r>
          </w:p>
        </w:tc>
        <w:tc>
          <w:tcPr>
            <w:tcW w:w="355" w:type="pct"/>
            <w:tcBorders>
              <w:tl2br w:val="nil"/>
              <w:tr2bl w:val="nil"/>
            </w:tcBorders>
            <w:shd w:val="clear" w:color="auto" w:fill="FFFFFF"/>
            <w:tcMar>
              <w:top w:w="60" w:type="dxa"/>
              <w:left w:w="75" w:type="dxa"/>
              <w:bottom w:w="60" w:type="dxa"/>
              <w:right w:w="75" w:type="dxa"/>
            </w:tcMar>
            <w:vAlign w:val="center"/>
          </w:tcPr>
          <w:p w14:paraId="70912355">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2F9AC2D">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2F76CA0D">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06C03BB9">
            <w:pPr>
              <w:jc w:val="center"/>
              <w:rPr>
                <w:sz w:val="21"/>
                <w:szCs w:val="21"/>
              </w:rPr>
            </w:pPr>
            <w:r>
              <w:rPr>
                <w:sz w:val="21"/>
                <w:szCs w:val="21"/>
              </w:rPr>
              <w:t>57.5</w:t>
            </w:r>
          </w:p>
        </w:tc>
        <w:tc>
          <w:tcPr>
            <w:tcW w:w="307" w:type="pct"/>
            <w:tcBorders>
              <w:tl2br w:val="nil"/>
              <w:tr2bl w:val="nil"/>
            </w:tcBorders>
            <w:shd w:val="clear" w:color="auto" w:fill="FFFFFF"/>
            <w:tcMar>
              <w:top w:w="60" w:type="dxa"/>
              <w:left w:w="75" w:type="dxa"/>
              <w:bottom w:w="60" w:type="dxa"/>
              <w:right w:w="75" w:type="dxa"/>
            </w:tcMar>
            <w:vAlign w:val="center"/>
          </w:tcPr>
          <w:p w14:paraId="791F91B6">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10B4A58B">
            <w:pPr>
              <w:jc w:val="center"/>
              <w:rPr>
                <w:sz w:val="21"/>
                <w:szCs w:val="21"/>
              </w:rPr>
            </w:pPr>
            <w:r>
              <w:rPr>
                <w:sz w:val="21"/>
                <w:szCs w:val="21"/>
              </w:rPr>
              <w:t>57.5</w:t>
            </w:r>
          </w:p>
        </w:tc>
        <w:tc>
          <w:tcPr>
            <w:tcW w:w="272" w:type="pct"/>
            <w:tcBorders>
              <w:tl2br w:val="nil"/>
              <w:tr2bl w:val="nil"/>
            </w:tcBorders>
            <w:shd w:val="clear" w:color="auto" w:fill="FFFFFF"/>
            <w:tcMar>
              <w:top w:w="60" w:type="dxa"/>
              <w:left w:w="75" w:type="dxa"/>
              <w:bottom w:w="60" w:type="dxa"/>
              <w:right w:w="75" w:type="dxa"/>
            </w:tcMar>
            <w:vAlign w:val="center"/>
          </w:tcPr>
          <w:p w14:paraId="2E81017C">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57B030D3">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3D92F26">
            <w:pPr>
              <w:jc w:val="center"/>
              <w:rPr>
                <w:rFonts w:ascii="宋体" w:hAnsi="宋体" w:eastAsia="宋体"/>
                <w:sz w:val="21"/>
                <w:szCs w:val="21"/>
              </w:rPr>
            </w:pPr>
            <w:r>
              <w:rPr>
                <w:rFonts w:ascii="宋体" w:hAnsi="宋体" w:eastAsia="宋体"/>
                <w:sz w:val="21"/>
                <w:szCs w:val="21"/>
              </w:rPr>
              <w:t>未超标。夜间不进行生产，故未监测。</w:t>
            </w:r>
          </w:p>
        </w:tc>
      </w:tr>
      <w:tr w14:paraId="1080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5770AE6C">
            <w:pPr>
              <w:jc w:val="center"/>
              <w:rPr>
                <w:rFonts w:ascii="宋体" w:hAnsi="宋体" w:eastAsia="宋体"/>
                <w:sz w:val="21"/>
                <w:szCs w:val="21"/>
              </w:rPr>
            </w:pPr>
            <w:r>
              <w:rPr>
                <w:rFonts w:ascii="宋体" w:hAnsi="宋体" w:eastAsia="宋体"/>
                <w:sz w:val="21"/>
                <w:szCs w:val="21"/>
              </w:rPr>
              <w:t>东厂界</w:t>
            </w:r>
          </w:p>
        </w:tc>
        <w:tc>
          <w:tcPr>
            <w:tcW w:w="238" w:type="pct"/>
            <w:tcBorders>
              <w:tl2br w:val="nil"/>
              <w:tr2bl w:val="nil"/>
            </w:tcBorders>
            <w:shd w:val="clear" w:color="auto" w:fill="FFFFFF"/>
            <w:tcMar>
              <w:top w:w="60" w:type="dxa"/>
              <w:left w:w="75" w:type="dxa"/>
              <w:bottom w:w="60" w:type="dxa"/>
              <w:right w:w="75" w:type="dxa"/>
            </w:tcMar>
            <w:vAlign w:val="center"/>
          </w:tcPr>
          <w:p w14:paraId="6C4D8957">
            <w:pPr>
              <w:jc w:val="center"/>
              <w:rPr>
                <w:rFonts w:ascii="宋体" w:hAnsi="宋体" w:eastAsia="宋体"/>
                <w:sz w:val="21"/>
                <w:szCs w:val="21"/>
              </w:rPr>
            </w:pPr>
            <w:r>
              <w:rPr>
                <w:rFonts w:ascii="宋体" w:hAnsi="宋体" w:eastAsia="宋体"/>
                <w:sz w:val="21"/>
                <w:szCs w:val="21"/>
              </w:rPr>
              <w:t>东厂界</w:t>
            </w:r>
          </w:p>
        </w:tc>
        <w:tc>
          <w:tcPr>
            <w:tcW w:w="224" w:type="pct"/>
            <w:tcBorders>
              <w:tl2br w:val="nil"/>
              <w:tr2bl w:val="nil"/>
            </w:tcBorders>
            <w:shd w:val="clear" w:color="auto" w:fill="FFFFFF"/>
            <w:tcMar>
              <w:top w:w="60" w:type="dxa"/>
              <w:left w:w="75" w:type="dxa"/>
              <w:bottom w:w="60" w:type="dxa"/>
              <w:right w:w="75" w:type="dxa"/>
            </w:tcMar>
            <w:vAlign w:val="center"/>
          </w:tcPr>
          <w:p w14:paraId="7AB0D46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D25A887">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3776C601">
            <w:pPr>
              <w:jc w:val="center"/>
              <w:rPr>
                <w:sz w:val="21"/>
                <w:szCs w:val="21"/>
              </w:rPr>
            </w:pPr>
            <w:r>
              <w:rPr>
                <w:sz w:val="21"/>
                <w:szCs w:val="21"/>
              </w:rPr>
              <w:t>2025-01-10</w:t>
            </w:r>
          </w:p>
        </w:tc>
        <w:tc>
          <w:tcPr>
            <w:tcW w:w="321" w:type="pct"/>
            <w:tcBorders>
              <w:tl2br w:val="nil"/>
              <w:tr2bl w:val="nil"/>
            </w:tcBorders>
            <w:shd w:val="clear" w:color="auto" w:fill="FFFFFF"/>
            <w:tcMar>
              <w:top w:w="60" w:type="dxa"/>
              <w:left w:w="75" w:type="dxa"/>
              <w:bottom w:w="60" w:type="dxa"/>
              <w:right w:w="75" w:type="dxa"/>
            </w:tcMar>
            <w:vAlign w:val="center"/>
          </w:tcPr>
          <w:p w14:paraId="0D38C8D7">
            <w:pPr>
              <w:jc w:val="center"/>
              <w:rPr>
                <w:sz w:val="21"/>
                <w:szCs w:val="21"/>
              </w:rPr>
            </w:pPr>
            <w:r>
              <w:rPr>
                <w:sz w:val="21"/>
                <w:szCs w:val="21"/>
              </w:rPr>
              <w:t>53.2</w:t>
            </w:r>
          </w:p>
        </w:tc>
        <w:tc>
          <w:tcPr>
            <w:tcW w:w="355" w:type="pct"/>
            <w:tcBorders>
              <w:tl2br w:val="nil"/>
              <w:tr2bl w:val="nil"/>
            </w:tcBorders>
            <w:shd w:val="clear" w:color="auto" w:fill="FFFFFF"/>
            <w:tcMar>
              <w:top w:w="60" w:type="dxa"/>
              <w:left w:w="75" w:type="dxa"/>
              <w:bottom w:w="60" w:type="dxa"/>
              <w:right w:w="75" w:type="dxa"/>
            </w:tcMar>
            <w:vAlign w:val="center"/>
          </w:tcPr>
          <w:p w14:paraId="2338D713">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6BD69517">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B00E4F7">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2250785B">
            <w:pPr>
              <w:jc w:val="center"/>
              <w:rPr>
                <w:sz w:val="21"/>
                <w:szCs w:val="21"/>
              </w:rPr>
            </w:pPr>
            <w:r>
              <w:rPr>
                <w:sz w:val="21"/>
                <w:szCs w:val="21"/>
              </w:rPr>
              <w:t>53.2</w:t>
            </w:r>
          </w:p>
        </w:tc>
        <w:tc>
          <w:tcPr>
            <w:tcW w:w="307" w:type="pct"/>
            <w:tcBorders>
              <w:tl2br w:val="nil"/>
              <w:tr2bl w:val="nil"/>
            </w:tcBorders>
            <w:shd w:val="clear" w:color="auto" w:fill="FFFFFF"/>
            <w:tcMar>
              <w:top w:w="60" w:type="dxa"/>
              <w:left w:w="75" w:type="dxa"/>
              <w:bottom w:w="60" w:type="dxa"/>
              <w:right w:w="75" w:type="dxa"/>
            </w:tcMar>
            <w:vAlign w:val="center"/>
          </w:tcPr>
          <w:p w14:paraId="7FC22782">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5D6670CB">
            <w:pPr>
              <w:jc w:val="center"/>
              <w:rPr>
                <w:sz w:val="21"/>
                <w:szCs w:val="21"/>
              </w:rPr>
            </w:pPr>
            <w:r>
              <w:rPr>
                <w:sz w:val="21"/>
                <w:szCs w:val="21"/>
              </w:rPr>
              <w:t>53.2</w:t>
            </w:r>
          </w:p>
        </w:tc>
        <w:tc>
          <w:tcPr>
            <w:tcW w:w="272" w:type="pct"/>
            <w:tcBorders>
              <w:tl2br w:val="nil"/>
              <w:tr2bl w:val="nil"/>
            </w:tcBorders>
            <w:shd w:val="clear" w:color="auto" w:fill="FFFFFF"/>
            <w:tcMar>
              <w:top w:w="60" w:type="dxa"/>
              <w:left w:w="75" w:type="dxa"/>
              <w:bottom w:w="60" w:type="dxa"/>
              <w:right w:w="75" w:type="dxa"/>
            </w:tcMar>
            <w:vAlign w:val="center"/>
          </w:tcPr>
          <w:p w14:paraId="119CA207">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73D47FD2">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37AA3381">
            <w:pPr>
              <w:jc w:val="center"/>
              <w:rPr>
                <w:rFonts w:ascii="宋体" w:hAnsi="宋体" w:eastAsia="宋体"/>
                <w:sz w:val="21"/>
                <w:szCs w:val="21"/>
              </w:rPr>
            </w:pPr>
            <w:r>
              <w:rPr>
                <w:rFonts w:ascii="宋体" w:hAnsi="宋体" w:eastAsia="宋体"/>
                <w:sz w:val="21"/>
                <w:szCs w:val="21"/>
              </w:rPr>
              <w:t>未超标。夜间不进行生产，故未监测。</w:t>
            </w:r>
          </w:p>
        </w:tc>
      </w:tr>
      <w:tr w14:paraId="4358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3B8336AE">
            <w:pPr>
              <w:jc w:val="center"/>
              <w:rPr>
                <w:rFonts w:ascii="宋体" w:hAnsi="宋体" w:eastAsia="宋体"/>
                <w:sz w:val="21"/>
                <w:szCs w:val="21"/>
              </w:rPr>
            </w:pPr>
            <w:r>
              <w:rPr>
                <w:rFonts w:ascii="宋体" w:hAnsi="宋体" w:eastAsia="宋体"/>
                <w:sz w:val="21"/>
                <w:szCs w:val="21"/>
              </w:rPr>
              <w:t>东厂界</w:t>
            </w:r>
          </w:p>
        </w:tc>
        <w:tc>
          <w:tcPr>
            <w:tcW w:w="238" w:type="pct"/>
            <w:tcBorders>
              <w:tl2br w:val="nil"/>
              <w:tr2bl w:val="nil"/>
            </w:tcBorders>
            <w:shd w:val="clear" w:color="auto" w:fill="FFFFFF"/>
            <w:tcMar>
              <w:top w:w="60" w:type="dxa"/>
              <w:left w:w="75" w:type="dxa"/>
              <w:bottom w:w="60" w:type="dxa"/>
              <w:right w:w="75" w:type="dxa"/>
            </w:tcMar>
            <w:vAlign w:val="center"/>
          </w:tcPr>
          <w:p w14:paraId="7005C302">
            <w:pPr>
              <w:jc w:val="center"/>
              <w:rPr>
                <w:rFonts w:ascii="宋体" w:hAnsi="宋体" w:eastAsia="宋体"/>
                <w:sz w:val="21"/>
                <w:szCs w:val="21"/>
              </w:rPr>
            </w:pPr>
            <w:r>
              <w:rPr>
                <w:rFonts w:ascii="宋体" w:hAnsi="宋体" w:eastAsia="宋体"/>
                <w:sz w:val="21"/>
                <w:szCs w:val="21"/>
              </w:rPr>
              <w:t>东厂界</w:t>
            </w:r>
          </w:p>
        </w:tc>
        <w:tc>
          <w:tcPr>
            <w:tcW w:w="224" w:type="pct"/>
            <w:tcBorders>
              <w:tl2br w:val="nil"/>
              <w:tr2bl w:val="nil"/>
            </w:tcBorders>
            <w:shd w:val="clear" w:color="auto" w:fill="FFFFFF"/>
            <w:tcMar>
              <w:top w:w="60" w:type="dxa"/>
              <w:left w:w="75" w:type="dxa"/>
              <w:bottom w:w="60" w:type="dxa"/>
              <w:right w:w="75" w:type="dxa"/>
            </w:tcMar>
            <w:vAlign w:val="center"/>
          </w:tcPr>
          <w:p w14:paraId="3E33D726">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564F4E4F">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1E7FF8E3">
            <w:pPr>
              <w:jc w:val="center"/>
              <w:rPr>
                <w:sz w:val="21"/>
                <w:szCs w:val="21"/>
              </w:rPr>
            </w:pPr>
            <w:r>
              <w:rPr>
                <w:sz w:val="21"/>
                <w:szCs w:val="21"/>
              </w:rPr>
              <w:t>2025-11-05</w:t>
            </w:r>
          </w:p>
        </w:tc>
        <w:tc>
          <w:tcPr>
            <w:tcW w:w="321" w:type="pct"/>
            <w:tcBorders>
              <w:tl2br w:val="nil"/>
              <w:tr2bl w:val="nil"/>
            </w:tcBorders>
            <w:shd w:val="clear" w:color="auto" w:fill="FFFFFF"/>
            <w:tcMar>
              <w:top w:w="60" w:type="dxa"/>
              <w:left w:w="75" w:type="dxa"/>
              <w:bottom w:w="60" w:type="dxa"/>
              <w:right w:w="75" w:type="dxa"/>
            </w:tcMar>
            <w:vAlign w:val="center"/>
          </w:tcPr>
          <w:p w14:paraId="45440231">
            <w:pPr>
              <w:jc w:val="center"/>
              <w:rPr>
                <w:sz w:val="21"/>
                <w:szCs w:val="21"/>
              </w:rPr>
            </w:pPr>
            <w:r>
              <w:rPr>
                <w:sz w:val="21"/>
                <w:szCs w:val="21"/>
              </w:rPr>
              <w:t>51.8</w:t>
            </w:r>
          </w:p>
        </w:tc>
        <w:tc>
          <w:tcPr>
            <w:tcW w:w="355" w:type="pct"/>
            <w:tcBorders>
              <w:tl2br w:val="nil"/>
              <w:tr2bl w:val="nil"/>
            </w:tcBorders>
            <w:shd w:val="clear" w:color="auto" w:fill="FFFFFF"/>
            <w:tcMar>
              <w:top w:w="60" w:type="dxa"/>
              <w:left w:w="75" w:type="dxa"/>
              <w:bottom w:w="60" w:type="dxa"/>
              <w:right w:w="75" w:type="dxa"/>
            </w:tcMar>
            <w:vAlign w:val="center"/>
          </w:tcPr>
          <w:p w14:paraId="47FA477B">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71BEFB0D">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A119F65">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57F98074">
            <w:pPr>
              <w:jc w:val="center"/>
              <w:rPr>
                <w:sz w:val="21"/>
                <w:szCs w:val="21"/>
              </w:rPr>
            </w:pPr>
            <w:r>
              <w:rPr>
                <w:sz w:val="21"/>
                <w:szCs w:val="21"/>
              </w:rPr>
              <w:t>51.8</w:t>
            </w:r>
          </w:p>
        </w:tc>
        <w:tc>
          <w:tcPr>
            <w:tcW w:w="307" w:type="pct"/>
            <w:tcBorders>
              <w:tl2br w:val="nil"/>
              <w:tr2bl w:val="nil"/>
            </w:tcBorders>
            <w:shd w:val="clear" w:color="auto" w:fill="FFFFFF"/>
            <w:tcMar>
              <w:top w:w="60" w:type="dxa"/>
              <w:left w:w="75" w:type="dxa"/>
              <w:bottom w:w="60" w:type="dxa"/>
              <w:right w:w="75" w:type="dxa"/>
            </w:tcMar>
            <w:vAlign w:val="center"/>
          </w:tcPr>
          <w:p w14:paraId="64FB8EA6">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52A9EE02">
            <w:pPr>
              <w:jc w:val="center"/>
              <w:rPr>
                <w:sz w:val="21"/>
                <w:szCs w:val="21"/>
              </w:rPr>
            </w:pPr>
            <w:r>
              <w:rPr>
                <w:sz w:val="21"/>
                <w:szCs w:val="21"/>
              </w:rPr>
              <w:t>51.8</w:t>
            </w:r>
          </w:p>
        </w:tc>
        <w:tc>
          <w:tcPr>
            <w:tcW w:w="272" w:type="pct"/>
            <w:tcBorders>
              <w:tl2br w:val="nil"/>
              <w:tr2bl w:val="nil"/>
            </w:tcBorders>
            <w:shd w:val="clear" w:color="auto" w:fill="FFFFFF"/>
            <w:tcMar>
              <w:top w:w="60" w:type="dxa"/>
              <w:left w:w="75" w:type="dxa"/>
              <w:bottom w:w="60" w:type="dxa"/>
              <w:right w:w="75" w:type="dxa"/>
            </w:tcMar>
            <w:vAlign w:val="center"/>
          </w:tcPr>
          <w:p w14:paraId="626CD598">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1C5FB050">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81D8914">
            <w:pPr>
              <w:jc w:val="center"/>
              <w:rPr>
                <w:rFonts w:ascii="宋体" w:hAnsi="宋体" w:eastAsia="宋体"/>
                <w:sz w:val="21"/>
                <w:szCs w:val="21"/>
              </w:rPr>
            </w:pPr>
            <w:r>
              <w:rPr>
                <w:rFonts w:ascii="宋体" w:hAnsi="宋体" w:eastAsia="宋体"/>
                <w:sz w:val="21"/>
                <w:szCs w:val="21"/>
              </w:rPr>
              <w:t>未超标。夜间不进行生产，故未监测。</w:t>
            </w:r>
          </w:p>
        </w:tc>
      </w:tr>
      <w:tr w14:paraId="5B98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restart"/>
            <w:tcBorders>
              <w:tl2br w:val="nil"/>
              <w:tr2bl w:val="nil"/>
            </w:tcBorders>
            <w:shd w:val="clear" w:color="auto" w:fill="FFFFFF"/>
            <w:tcMar>
              <w:top w:w="60" w:type="dxa"/>
              <w:left w:w="75" w:type="dxa"/>
              <w:bottom w:w="60" w:type="dxa"/>
              <w:right w:w="75" w:type="dxa"/>
            </w:tcMar>
            <w:vAlign w:val="center"/>
          </w:tcPr>
          <w:p w14:paraId="1C5AB64C">
            <w:pPr>
              <w:jc w:val="center"/>
              <w:rPr>
                <w:rFonts w:ascii="宋体" w:hAnsi="宋体" w:eastAsia="宋体"/>
                <w:sz w:val="21"/>
                <w:szCs w:val="21"/>
              </w:rPr>
            </w:pPr>
            <w:r>
              <w:rPr>
                <w:rFonts w:ascii="宋体" w:hAnsi="宋体" w:eastAsia="宋体"/>
                <w:sz w:val="21"/>
                <w:szCs w:val="21"/>
              </w:rPr>
              <w:t>北厂界</w:t>
            </w:r>
          </w:p>
        </w:tc>
        <w:tc>
          <w:tcPr>
            <w:tcW w:w="238" w:type="pct"/>
            <w:tcBorders>
              <w:tl2br w:val="nil"/>
              <w:tr2bl w:val="nil"/>
            </w:tcBorders>
            <w:shd w:val="clear" w:color="auto" w:fill="FFFFFF"/>
            <w:tcMar>
              <w:top w:w="60" w:type="dxa"/>
              <w:left w:w="75" w:type="dxa"/>
              <w:bottom w:w="60" w:type="dxa"/>
              <w:right w:w="75" w:type="dxa"/>
            </w:tcMar>
            <w:vAlign w:val="center"/>
          </w:tcPr>
          <w:p w14:paraId="35632F54">
            <w:pPr>
              <w:jc w:val="center"/>
              <w:rPr>
                <w:rFonts w:ascii="宋体" w:hAnsi="宋体" w:eastAsia="宋体"/>
                <w:sz w:val="21"/>
                <w:szCs w:val="21"/>
              </w:rPr>
            </w:pPr>
            <w:r>
              <w:rPr>
                <w:rFonts w:ascii="宋体" w:hAnsi="宋体" w:eastAsia="宋体"/>
                <w:sz w:val="21"/>
                <w:szCs w:val="21"/>
              </w:rPr>
              <w:t>北厂界</w:t>
            </w:r>
          </w:p>
        </w:tc>
        <w:tc>
          <w:tcPr>
            <w:tcW w:w="224" w:type="pct"/>
            <w:tcBorders>
              <w:tl2br w:val="nil"/>
              <w:tr2bl w:val="nil"/>
            </w:tcBorders>
            <w:shd w:val="clear" w:color="auto" w:fill="FFFFFF"/>
            <w:tcMar>
              <w:top w:w="60" w:type="dxa"/>
              <w:left w:w="75" w:type="dxa"/>
              <w:bottom w:w="60" w:type="dxa"/>
              <w:right w:w="75" w:type="dxa"/>
            </w:tcMar>
            <w:vAlign w:val="center"/>
          </w:tcPr>
          <w:p w14:paraId="5DAA52EE">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534B9A29">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0A921C36">
            <w:pPr>
              <w:jc w:val="center"/>
              <w:rPr>
                <w:sz w:val="21"/>
                <w:szCs w:val="21"/>
              </w:rPr>
            </w:pPr>
            <w:r>
              <w:rPr>
                <w:sz w:val="21"/>
                <w:szCs w:val="21"/>
              </w:rPr>
              <w:t>2025-01-10</w:t>
            </w:r>
          </w:p>
        </w:tc>
        <w:tc>
          <w:tcPr>
            <w:tcW w:w="321" w:type="pct"/>
            <w:tcBorders>
              <w:tl2br w:val="nil"/>
              <w:tr2bl w:val="nil"/>
            </w:tcBorders>
            <w:shd w:val="clear" w:color="auto" w:fill="FFFFFF"/>
            <w:tcMar>
              <w:top w:w="60" w:type="dxa"/>
              <w:left w:w="75" w:type="dxa"/>
              <w:bottom w:w="60" w:type="dxa"/>
              <w:right w:w="75" w:type="dxa"/>
            </w:tcMar>
            <w:vAlign w:val="center"/>
          </w:tcPr>
          <w:p w14:paraId="13578C64">
            <w:pPr>
              <w:jc w:val="center"/>
              <w:rPr>
                <w:sz w:val="21"/>
                <w:szCs w:val="21"/>
              </w:rPr>
            </w:pPr>
            <w:r>
              <w:rPr>
                <w:sz w:val="21"/>
                <w:szCs w:val="21"/>
              </w:rPr>
              <w:t>53.6</w:t>
            </w:r>
          </w:p>
        </w:tc>
        <w:tc>
          <w:tcPr>
            <w:tcW w:w="355" w:type="pct"/>
            <w:tcBorders>
              <w:tl2br w:val="nil"/>
              <w:tr2bl w:val="nil"/>
            </w:tcBorders>
            <w:shd w:val="clear" w:color="auto" w:fill="FFFFFF"/>
            <w:tcMar>
              <w:top w:w="60" w:type="dxa"/>
              <w:left w:w="75" w:type="dxa"/>
              <w:bottom w:w="60" w:type="dxa"/>
              <w:right w:w="75" w:type="dxa"/>
            </w:tcMar>
            <w:vAlign w:val="center"/>
          </w:tcPr>
          <w:p w14:paraId="7998EB4C">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0F8E379D">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7901AF3C">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7C83B5E0">
            <w:pPr>
              <w:jc w:val="center"/>
              <w:rPr>
                <w:sz w:val="21"/>
                <w:szCs w:val="21"/>
              </w:rPr>
            </w:pPr>
            <w:r>
              <w:rPr>
                <w:sz w:val="21"/>
                <w:szCs w:val="21"/>
              </w:rPr>
              <w:t>53.6</w:t>
            </w:r>
          </w:p>
        </w:tc>
        <w:tc>
          <w:tcPr>
            <w:tcW w:w="307" w:type="pct"/>
            <w:tcBorders>
              <w:tl2br w:val="nil"/>
              <w:tr2bl w:val="nil"/>
            </w:tcBorders>
            <w:shd w:val="clear" w:color="auto" w:fill="FFFFFF"/>
            <w:tcMar>
              <w:top w:w="60" w:type="dxa"/>
              <w:left w:w="75" w:type="dxa"/>
              <w:bottom w:w="60" w:type="dxa"/>
              <w:right w:w="75" w:type="dxa"/>
            </w:tcMar>
            <w:vAlign w:val="center"/>
          </w:tcPr>
          <w:p w14:paraId="72A87E9C">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231527D4">
            <w:pPr>
              <w:jc w:val="center"/>
              <w:rPr>
                <w:sz w:val="21"/>
                <w:szCs w:val="21"/>
              </w:rPr>
            </w:pPr>
            <w:r>
              <w:rPr>
                <w:sz w:val="21"/>
                <w:szCs w:val="21"/>
              </w:rPr>
              <w:t>53.6</w:t>
            </w:r>
          </w:p>
        </w:tc>
        <w:tc>
          <w:tcPr>
            <w:tcW w:w="272" w:type="pct"/>
            <w:tcBorders>
              <w:tl2br w:val="nil"/>
              <w:tr2bl w:val="nil"/>
            </w:tcBorders>
            <w:shd w:val="clear" w:color="auto" w:fill="FFFFFF"/>
            <w:tcMar>
              <w:top w:w="60" w:type="dxa"/>
              <w:left w:w="75" w:type="dxa"/>
              <w:bottom w:w="60" w:type="dxa"/>
              <w:right w:w="75" w:type="dxa"/>
            </w:tcMar>
            <w:vAlign w:val="center"/>
          </w:tcPr>
          <w:p w14:paraId="715EE81F">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1EEF93E6">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416D4BE3">
            <w:pPr>
              <w:jc w:val="center"/>
              <w:rPr>
                <w:rFonts w:ascii="宋体" w:hAnsi="宋体" w:eastAsia="宋体"/>
                <w:sz w:val="21"/>
                <w:szCs w:val="21"/>
              </w:rPr>
            </w:pPr>
            <w:r>
              <w:rPr>
                <w:rFonts w:ascii="宋体" w:hAnsi="宋体" w:eastAsia="宋体"/>
                <w:sz w:val="21"/>
                <w:szCs w:val="21"/>
              </w:rPr>
              <w:t>未超标。夜间不进行生产，故未监测。</w:t>
            </w:r>
          </w:p>
        </w:tc>
      </w:tr>
      <w:tr w14:paraId="20E2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36C433F5">
            <w:pPr>
              <w:jc w:val="center"/>
              <w:rPr>
                <w:rFonts w:ascii="宋体" w:hAnsi="宋体" w:eastAsia="宋体"/>
                <w:sz w:val="21"/>
                <w:szCs w:val="21"/>
              </w:rPr>
            </w:pPr>
            <w:r>
              <w:rPr>
                <w:rFonts w:ascii="宋体" w:hAnsi="宋体" w:eastAsia="宋体"/>
                <w:sz w:val="21"/>
                <w:szCs w:val="21"/>
              </w:rPr>
              <w:t>北厂界</w:t>
            </w:r>
          </w:p>
        </w:tc>
        <w:tc>
          <w:tcPr>
            <w:tcW w:w="238" w:type="pct"/>
            <w:tcBorders>
              <w:tl2br w:val="nil"/>
              <w:tr2bl w:val="nil"/>
            </w:tcBorders>
            <w:shd w:val="clear" w:color="auto" w:fill="FFFFFF"/>
            <w:tcMar>
              <w:top w:w="60" w:type="dxa"/>
              <w:left w:w="75" w:type="dxa"/>
              <w:bottom w:w="60" w:type="dxa"/>
              <w:right w:w="75" w:type="dxa"/>
            </w:tcMar>
            <w:vAlign w:val="center"/>
          </w:tcPr>
          <w:p w14:paraId="4736311B">
            <w:pPr>
              <w:jc w:val="center"/>
              <w:rPr>
                <w:rFonts w:ascii="宋体" w:hAnsi="宋体" w:eastAsia="宋体"/>
                <w:sz w:val="21"/>
                <w:szCs w:val="21"/>
              </w:rPr>
            </w:pPr>
            <w:r>
              <w:rPr>
                <w:rFonts w:ascii="宋体" w:hAnsi="宋体" w:eastAsia="宋体"/>
                <w:sz w:val="21"/>
                <w:szCs w:val="21"/>
              </w:rPr>
              <w:t>北厂界</w:t>
            </w:r>
          </w:p>
        </w:tc>
        <w:tc>
          <w:tcPr>
            <w:tcW w:w="224" w:type="pct"/>
            <w:tcBorders>
              <w:tl2br w:val="nil"/>
              <w:tr2bl w:val="nil"/>
            </w:tcBorders>
            <w:shd w:val="clear" w:color="auto" w:fill="FFFFFF"/>
            <w:tcMar>
              <w:top w:w="60" w:type="dxa"/>
              <w:left w:w="75" w:type="dxa"/>
              <w:bottom w:w="60" w:type="dxa"/>
              <w:right w:w="75" w:type="dxa"/>
            </w:tcMar>
            <w:vAlign w:val="center"/>
          </w:tcPr>
          <w:p w14:paraId="2B29FA0F">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DCEA48C">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9F1E9BF">
            <w:pPr>
              <w:jc w:val="center"/>
              <w:rPr>
                <w:sz w:val="21"/>
                <w:szCs w:val="21"/>
              </w:rPr>
            </w:pPr>
            <w:r>
              <w:rPr>
                <w:sz w:val="21"/>
                <w:szCs w:val="21"/>
              </w:rPr>
              <w:t>2025-04-11</w:t>
            </w:r>
          </w:p>
        </w:tc>
        <w:tc>
          <w:tcPr>
            <w:tcW w:w="321" w:type="pct"/>
            <w:tcBorders>
              <w:tl2br w:val="nil"/>
              <w:tr2bl w:val="nil"/>
            </w:tcBorders>
            <w:shd w:val="clear" w:color="auto" w:fill="FFFFFF"/>
            <w:tcMar>
              <w:top w:w="60" w:type="dxa"/>
              <w:left w:w="75" w:type="dxa"/>
              <w:bottom w:w="60" w:type="dxa"/>
              <w:right w:w="75" w:type="dxa"/>
            </w:tcMar>
            <w:vAlign w:val="center"/>
          </w:tcPr>
          <w:p w14:paraId="55E91A23">
            <w:pPr>
              <w:jc w:val="center"/>
              <w:rPr>
                <w:sz w:val="21"/>
                <w:szCs w:val="21"/>
              </w:rPr>
            </w:pPr>
            <w:r>
              <w:rPr>
                <w:sz w:val="21"/>
                <w:szCs w:val="21"/>
              </w:rPr>
              <w:t>55.4</w:t>
            </w:r>
          </w:p>
        </w:tc>
        <w:tc>
          <w:tcPr>
            <w:tcW w:w="355" w:type="pct"/>
            <w:tcBorders>
              <w:tl2br w:val="nil"/>
              <w:tr2bl w:val="nil"/>
            </w:tcBorders>
            <w:shd w:val="clear" w:color="auto" w:fill="FFFFFF"/>
            <w:tcMar>
              <w:top w:w="60" w:type="dxa"/>
              <w:left w:w="75" w:type="dxa"/>
              <w:bottom w:w="60" w:type="dxa"/>
              <w:right w:w="75" w:type="dxa"/>
            </w:tcMar>
            <w:vAlign w:val="center"/>
          </w:tcPr>
          <w:p w14:paraId="5E054061">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48D9BE8B">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01F1C073">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1E850C95">
            <w:pPr>
              <w:jc w:val="center"/>
              <w:rPr>
                <w:sz w:val="21"/>
                <w:szCs w:val="21"/>
              </w:rPr>
            </w:pPr>
            <w:r>
              <w:rPr>
                <w:sz w:val="21"/>
                <w:szCs w:val="21"/>
              </w:rPr>
              <w:t>55.4</w:t>
            </w:r>
          </w:p>
        </w:tc>
        <w:tc>
          <w:tcPr>
            <w:tcW w:w="307" w:type="pct"/>
            <w:tcBorders>
              <w:tl2br w:val="nil"/>
              <w:tr2bl w:val="nil"/>
            </w:tcBorders>
            <w:shd w:val="clear" w:color="auto" w:fill="FFFFFF"/>
            <w:tcMar>
              <w:top w:w="60" w:type="dxa"/>
              <w:left w:w="75" w:type="dxa"/>
              <w:bottom w:w="60" w:type="dxa"/>
              <w:right w:w="75" w:type="dxa"/>
            </w:tcMar>
            <w:vAlign w:val="center"/>
          </w:tcPr>
          <w:p w14:paraId="195EE6CE">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2B1CD67C">
            <w:pPr>
              <w:jc w:val="center"/>
              <w:rPr>
                <w:sz w:val="21"/>
                <w:szCs w:val="21"/>
              </w:rPr>
            </w:pPr>
            <w:r>
              <w:rPr>
                <w:sz w:val="21"/>
                <w:szCs w:val="21"/>
              </w:rPr>
              <w:t>55.4</w:t>
            </w:r>
          </w:p>
        </w:tc>
        <w:tc>
          <w:tcPr>
            <w:tcW w:w="272" w:type="pct"/>
            <w:tcBorders>
              <w:tl2br w:val="nil"/>
              <w:tr2bl w:val="nil"/>
            </w:tcBorders>
            <w:shd w:val="clear" w:color="auto" w:fill="FFFFFF"/>
            <w:tcMar>
              <w:top w:w="60" w:type="dxa"/>
              <w:left w:w="75" w:type="dxa"/>
              <w:bottom w:w="60" w:type="dxa"/>
              <w:right w:w="75" w:type="dxa"/>
            </w:tcMar>
            <w:vAlign w:val="center"/>
          </w:tcPr>
          <w:p w14:paraId="79FF9225">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2B77C26F">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0A0B1FC">
            <w:pPr>
              <w:jc w:val="center"/>
              <w:rPr>
                <w:rFonts w:ascii="宋体" w:hAnsi="宋体" w:eastAsia="宋体"/>
                <w:sz w:val="21"/>
                <w:szCs w:val="21"/>
              </w:rPr>
            </w:pPr>
            <w:r>
              <w:rPr>
                <w:rFonts w:ascii="宋体" w:hAnsi="宋体" w:eastAsia="宋体"/>
                <w:sz w:val="21"/>
                <w:szCs w:val="21"/>
              </w:rPr>
              <w:t>未超标。夜间不进行生产，故未监测。</w:t>
            </w:r>
          </w:p>
        </w:tc>
      </w:tr>
      <w:tr w14:paraId="24B3E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2B239918">
            <w:pPr>
              <w:jc w:val="center"/>
              <w:rPr>
                <w:rFonts w:ascii="宋体" w:hAnsi="宋体" w:eastAsia="宋体"/>
                <w:sz w:val="21"/>
                <w:szCs w:val="21"/>
              </w:rPr>
            </w:pPr>
            <w:r>
              <w:rPr>
                <w:rFonts w:ascii="宋体" w:hAnsi="宋体" w:eastAsia="宋体"/>
                <w:sz w:val="21"/>
                <w:szCs w:val="21"/>
              </w:rPr>
              <w:t>北厂界</w:t>
            </w:r>
          </w:p>
        </w:tc>
        <w:tc>
          <w:tcPr>
            <w:tcW w:w="238" w:type="pct"/>
            <w:tcBorders>
              <w:tl2br w:val="nil"/>
              <w:tr2bl w:val="nil"/>
            </w:tcBorders>
            <w:shd w:val="clear" w:color="auto" w:fill="FFFFFF"/>
            <w:tcMar>
              <w:top w:w="60" w:type="dxa"/>
              <w:left w:w="75" w:type="dxa"/>
              <w:bottom w:w="60" w:type="dxa"/>
              <w:right w:w="75" w:type="dxa"/>
            </w:tcMar>
            <w:vAlign w:val="center"/>
          </w:tcPr>
          <w:p w14:paraId="03FC85E3">
            <w:pPr>
              <w:jc w:val="center"/>
              <w:rPr>
                <w:rFonts w:ascii="宋体" w:hAnsi="宋体" w:eastAsia="宋体"/>
                <w:sz w:val="21"/>
                <w:szCs w:val="21"/>
              </w:rPr>
            </w:pPr>
            <w:r>
              <w:rPr>
                <w:rFonts w:ascii="宋体" w:hAnsi="宋体" w:eastAsia="宋体"/>
                <w:sz w:val="21"/>
                <w:szCs w:val="21"/>
              </w:rPr>
              <w:t>北厂界</w:t>
            </w:r>
          </w:p>
        </w:tc>
        <w:tc>
          <w:tcPr>
            <w:tcW w:w="224" w:type="pct"/>
            <w:tcBorders>
              <w:tl2br w:val="nil"/>
              <w:tr2bl w:val="nil"/>
            </w:tcBorders>
            <w:shd w:val="clear" w:color="auto" w:fill="FFFFFF"/>
            <w:tcMar>
              <w:top w:w="60" w:type="dxa"/>
              <w:left w:w="75" w:type="dxa"/>
              <w:bottom w:w="60" w:type="dxa"/>
              <w:right w:w="75" w:type="dxa"/>
            </w:tcMar>
            <w:vAlign w:val="center"/>
          </w:tcPr>
          <w:p w14:paraId="3EE54516">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55CDE08B">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49D670EE">
            <w:pPr>
              <w:jc w:val="center"/>
              <w:rPr>
                <w:sz w:val="21"/>
                <w:szCs w:val="21"/>
              </w:rPr>
            </w:pPr>
            <w:r>
              <w:rPr>
                <w:sz w:val="21"/>
                <w:szCs w:val="21"/>
              </w:rPr>
              <w:t>2025-07-04</w:t>
            </w:r>
          </w:p>
        </w:tc>
        <w:tc>
          <w:tcPr>
            <w:tcW w:w="321" w:type="pct"/>
            <w:tcBorders>
              <w:tl2br w:val="nil"/>
              <w:tr2bl w:val="nil"/>
            </w:tcBorders>
            <w:shd w:val="clear" w:color="auto" w:fill="FFFFFF"/>
            <w:tcMar>
              <w:top w:w="60" w:type="dxa"/>
              <w:left w:w="75" w:type="dxa"/>
              <w:bottom w:w="60" w:type="dxa"/>
              <w:right w:w="75" w:type="dxa"/>
            </w:tcMar>
            <w:vAlign w:val="center"/>
          </w:tcPr>
          <w:p w14:paraId="178396FF">
            <w:pPr>
              <w:jc w:val="center"/>
              <w:rPr>
                <w:sz w:val="21"/>
                <w:szCs w:val="21"/>
              </w:rPr>
            </w:pPr>
            <w:r>
              <w:rPr>
                <w:sz w:val="21"/>
                <w:szCs w:val="21"/>
              </w:rPr>
              <w:t>56.6</w:t>
            </w:r>
          </w:p>
        </w:tc>
        <w:tc>
          <w:tcPr>
            <w:tcW w:w="355" w:type="pct"/>
            <w:tcBorders>
              <w:tl2br w:val="nil"/>
              <w:tr2bl w:val="nil"/>
            </w:tcBorders>
            <w:shd w:val="clear" w:color="auto" w:fill="FFFFFF"/>
            <w:tcMar>
              <w:top w:w="60" w:type="dxa"/>
              <w:left w:w="75" w:type="dxa"/>
              <w:bottom w:w="60" w:type="dxa"/>
              <w:right w:w="75" w:type="dxa"/>
            </w:tcMar>
            <w:vAlign w:val="center"/>
          </w:tcPr>
          <w:p w14:paraId="07B9678C">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AE09ED4">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109B9FE7">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1D0B80F3">
            <w:pPr>
              <w:jc w:val="center"/>
              <w:rPr>
                <w:sz w:val="21"/>
                <w:szCs w:val="21"/>
              </w:rPr>
            </w:pPr>
            <w:r>
              <w:rPr>
                <w:sz w:val="21"/>
                <w:szCs w:val="21"/>
              </w:rPr>
              <w:t>56.6</w:t>
            </w:r>
          </w:p>
        </w:tc>
        <w:tc>
          <w:tcPr>
            <w:tcW w:w="307" w:type="pct"/>
            <w:tcBorders>
              <w:tl2br w:val="nil"/>
              <w:tr2bl w:val="nil"/>
            </w:tcBorders>
            <w:shd w:val="clear" w:color="auto" w:fill="FFFFFF"/>
            <w:tcMar>
              <w:top w:w="60" w:type="dxa"/>
              <w:left w:w="75" w:type="dxa"/>
              <w:bottom w:w="60" w:type="dxa"/>
              <w:right w:w="75" w:type="dxa"/>
            </w:tcMar>
            <w:vAlign w:val="center"/>
          </w:tcPr>
          <w:p w14:paraId="5D698379">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05EA51B4">
            <w:pPr>
              <w:jc w:val="center"/>
              <w:rPr>
                <w:sz w:val="21"/>
                <w:szCs w:val="21"/>
              </w:rPr>
            </w:pPr>
            <w:r>
              <w:rPr>
                <w:sz w:val="21"/>
                <w:szCs w:val="21"/>
              </w:rPr>
              <w:t>56.6</w:t>
            </w:r>
          </w:p>
        </w:tc>
        <w:tc>
          <w:tcPr>
            <w:tcW w:w="272" w:type="pct"/>
            <w:tcBorders>
              <w:tl2br w:val="nil"/>
              <w:tr2bl w:val="nil"/>
            </w:tcBorders>
            <w:shd w:val="clear" w:color="auto" w:fill="FFFFFF"/>
            <w:tcMar>
              <w:top w:w="60" w:type="dxa"/>
              <w:left w:w="75" w:type="dxa"/>
              <w:bottom w:w="60" w:type="dxa"/>
              <w:right w:w="75" w:type="dxa"/>
            </w:tcMar>
            <w:vAlign w:val="center"/>
          </w:tcPr>
          <w:p w14:paraId="5F899013">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413FD711">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5E561F0A">
            <w:pPr>
              <w:jc w:val="center"/>
              <w:rPr>
                <w:rFonts w:ascii="宋体" w:hAnsi="宋体" w:eastAsia="宋体"/>
                <w:sz w:val="21"/>
                <w:szCs w:val="21"/>
              </w:rPr>
            </w:pPr>
            <w:r>
              <w:rPr>
                <w:rFonts w:ascii="宋体" w:hAnsi="宋体" w:eastAsia="宋体"/>
                <w:sz w:val="21"/>
                <w:szCs w:val="21"/>
              </w:rPr>
              <w:t>未超标。夜间不进行生产，故未监测。</w:t>
            </w:r>
          </w:p>
        </w:tc>
      </w:tr>
      <w:tr w14:paraId="5EF3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38CFBF2B">
            <w:pPr>
              <w:jc w:val="center"/>
              <w:rPr>
                <w:rFonts w:ascii="宋体" w:hAnsi="宋体" w:eastAsia="宋体"/>
                <w:sz w:val="21"/>
                <w:szCs w:val="21"/>
              </w:rPr>
            </w:pPr>
            <w:r>
              <w:rPr>
                <w:rFonts w:ascii="宋体" w:hAnsi="宋体" w:eastAsia="宋体"/>
                <w:sz w:val="21"/>
                <w:szCs w:val="21"/>
              </w:rPr>
              <w:t>北厂界</w:t>
            </w:r>
          </w:p>
        </w:tc>
        <w:tc>
          <w:tcPr>
            <w:tcW w:w="238" w:type="pct"/>
            <w:tcBorders>
              <w:tl2br w:val="nil"/>
              <w:tr2bl w:val="nil"/>
            </w:tcBorders>
            <w:shd w:val="clear" w:color="auto" w:fill="FFFFFF"/>
            <w:tcMar>
              <w:top w:w="60" w:type="dxa"/>
              <w:left w:w="75" w:type="dxa"/>
              <w:bottom w:w="60" w:type="dxa"/>
              <w:right w:w="75" w:type="dxa"/>
            </w:tcMar>
            <w:vAlign w:val="center"/>
          </w:tcPr>
          <w:p w14:paraId="5E395359">
            <w:pPr>
              <w:jc w:val="center"/>
              <w:rPr>
                <w:rFonts w:ascii="宋体" w:hAnsi="宋体" w:eastAsia="宋体"/>
                <w:sz w:val="21"/>
                <w:szCs w:val="21"/>
              </w:rPr>
            </w:pPr>
            <w:r>
              <w:rPr>
                <w:rFonts w:ascii="宋体" w:hAnsi="宋体" w:eastAsia="宋体"/>
                <w:sz w:val="21"/>
                <w:szCs w:val="21"/>
              </w:rPr>
              <w:t>北厂界</w:t>
            </w:r>
          </w:p>
        </w:tc>
        <w:tc>
          <w:tcPr>
            <w:tcW w:w="224" w:type="pct"/>
            <w:tcBorders>
              <w:tl2br w:val="nil"/>
              <w:tr2bl w:val="nil"/>
            </w:tcBorders>
            <w:shd w:val="clear" w:color="auto" w:fill="FFFFFF"/>
            <w:tcMar>
              <w:top w:w="60" w:type="dxa"/>
              <w:left w:w="75" w:type="dxa"/>
              <w:bottom w:w="60" w:type="dxa"/>
              <w:right w:w="75" w:type="dxa"/>
            </w:tcMar>
            <w:vAlign w:val="center"/>
          </w:tcPr>
          <w:p w14:paraId="152CB942">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59D29662">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CF6A63C">
            <w:pPr>
              <w:jc w:val="center"/>
              <w:rPr>
                <w:sz w:val="21"/>
                <w:szCs w:val="21"/>
              </w:rPr>
            </w:pPr>
            <w:r>
              <w:rPr>
                <w:sz w:val="21"/>
                <w:szCs w:val="21"/>
              </w:rPr>
              <w:t>2025-11-05</w:t>
            </w:r>
          </w:p>
        </w:tc>
        <w:tc>
          <w:tcPr>
            <w:tcW w:w="321" w:type="pct"/>
            <w:tcBorders>
              <w:tl2br w:val="nil"/>
              <w:tr2bl w:val="nil"/>
            </w:tcBorders>
            <w:shd w:val="clear" w:color="auto" w:fill="FFFFFF"/>
            <w:tcMar>
              <w:top w:w="60" w:type="dxa"/>
              <w:left w:w="75" w:type="dxa"/>
              <w:bottom w:w="60" w:type="dxa"/>
              <w:right w:w="75" w:type="dxa"/>
            </w:tcMar>
            <w:vAlign w:val="center"/>
          </w:tcPr>
          <w:p w14:paraId="116181E1">
            <w:pPr>
              <w:jc w:val="center"/>
              <w:rPr>
                <w:sz w:val="21"/>
                <w:szCs w:val="21"/>
              </w:rPr>
            </w:pPr>
            <w:r>
              <w:rPr>
                <w:sz w:val="21"/>
                <w:szCs w:val="21"/>
              </w:rPr>
              <w:t>50.5</w:t>
            </w:r>
          </w:p>
        </w:tc>
        <w:tc>
          <w:tcPr>
            <w:tcW w:w="355" w:type="pct"/>
            <w:tcBorders>
              <w:tl2br w:val="nil"/>
              <w:tr2bl w:val="nil"/>
            </w:tcBorders>
            <w:shd w:val="clear" w:color="auto" w:fill="FFFFFF"/>
            <w:tcMar>
              <w:top w:w="60" w:type="dxa"/>
              <w:left w:w="75" w:type="dxa"/>
              <w:bottom w:w="60" w:type="dxa"/>
              <w:right w:w="75" w:type="dxa"/>
            </w:tcMar>
            <w:vAlign w:val="center"/>
          </w:tcPr>
          <w:p w14:paraId="62706342">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78F760FE">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645C3822">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00914943">
            <w:pPr>
              <w:jc w:val="center"/>
              <w:rPr>
                <w:sz w:val="21"/>
                <w:szCs w:val="21"/>
              </w:rPr>
            </w:pPr>
            <w:r>
              <w:rPr>
                <w:sz w:val="21"/>
                <w:szCs w:val="21"/>
              </w:rPr>
              <w:t>50.5</w:t>
            </w:r>
          </w:p>
        </w:tc>
        <w:tc>
          <w:tcPr>
            <w:tcW w:w="307" w:type="pct"/>
            <w:tcBorders>
              <w:tl2br w:val="nil"/>
              <w:tr2bl w:val="nil"/>
            </w:tcBorders>
            <w:shd w:val="clear" w:color="auto" w:fill="FFFFFF"/>
            <w:tcMar>
              <w:top w:w="60" w:type="dxa"/>
              <w:left w:w="75" w:type="dxa"/>
              <w:bottom w:w="60" w:type="dxa"/>
              <w:right w:w="75" w:type="dxa"/>
            </w:tcMar>
            <w:vAlign w:val="center"/>
          </w:tcPr>
          <w:p w14:paraId="023A8181">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1C161BE5">
            <w:pPr>
              <w:jc w:val="center"/>
              <w:rPr>
                <w:sz w:val="21"/>
                <w:szCs w:val="21"/>
              </w:rPr>
            </w:pPr>
            <w:r>
              <w:rPr>
                <w:sz w:val="21"/>
                <w:szCs w:val="21"/>
              </w:rPr>
              <w:t>50.5</w:t>
            </w:r>
          </w:p>
        </w:tc>
        <w:tc>
          <w:tcPr>
            <w:tcW w:w="272" w:type="pct"/>
            <w:tcBorders>
              <w:tl2br w:val="nil"/>
              <w:tr2bl w:val="nil"/>
            </w:tcBorders>
            <w:shd w:val="clear" w:color="auto" w:fill="FFFFFF"/>
            <w:tcMar>
              <w:top w:w="60" w:type="dxa"/>
              <w:left w:w="75" w:type="dxa"/>
              <w:bottom w:w="60" w:type="dxa"/>
              <w:right w:w="75" w:type="dxa"/>
            </w:tcMar>
            <w:vAlign w:val="center"/>
          </w:tcPr>
          <w:p w14:paraId="66D7679C">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09667764">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7DB69E0E">
            <w:pPr>
              <w:jc w:val="center"/>
              <w:rPr>
                <w:rFonts w:ascii="宋体" w:hAnsi="宋体" w:eastAsia="宋体"/>
                <w:sz w:val="21"/>
                <w:szCs w:val="21"/>
              </w:rPr>
            </w:pPr>
            <w:r>
              <w:rPr>
                <w:rFonts w:ascii="宋体" w:hAnsi="宋体" w:eastAsia="宋体"/>
                <w:sz w:val="21"/>
                <w:szCs w:val="21"/>
              </w:rPr>
              <w:t>未超标。夜间不进行生产，故未监测。</w:t>
            </w:r>
          </w:p>
        </w:tc>
      </w:tr>
      <w:tr w14:paraId="4590D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restart"/>
            <w:tcBorders>
              <w:tl2br w:val="nil"/>
              <w:tr2bl w:val="nil"/>
            </w:tcBorders>
            <w:shd w:val="clear" w:color="auto" w:fill="FFFFFF"/>
            <w:tcMar>
              <w:top w:w="60" w:type="dxa"/>
              <w:left w:w="75" w:type="dxa"/>
              <w:bottom w:w="60" w:type="dxa"/>
              <w:right w:w="75" w:type="dxa"/>
            </w:tcMar>
            <w:vAlign w:val="center"/>
          </w:tcPr>
          <w:p w14:paraId="0D28D883">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74146BBE">
            <w:pPr>
              <w:jc w:val="center"/>
              <w:rPr>
                <w:rFonts w:ascii="宋体" w:hAnsi="宋体" w:eastAsia="宋体"/>
                <w:sz w:val="21"/>
                <w:szCs w:val="21"/>
              </w:rPr>
            </w:pPr>
            <w:r>
              <w:rPr>
                <w:rFonts w:ascii="宋体" w:hAnsi="宋体" w:eastAsia="宋体"/>
                <w:sz w:val="21"/>
                <w:szCs w:val="21"/>
              </w:rPr>
              <w:t>南厂界</w:t>
            </w:r>
          </w:p>
        </w:tc>
        <w:tc>
          <w:tcPr>
            <w:tcW w:w="224" w:type="pct"/>
            <w:tcBorders>
              <w:tl2br w:val="nil"/>
              <w:tr2bl w:val="nil"/>
            </w:tcBorders>
            <w:shd w:val="clear" w:color="auto" w:fill="FFFFFF"/>
            <w:tcMar>
              <w:top w:w="60" w:type="dxa"/>
              <w:left w:w="75" w:type="dxa"/>
              <w:bottom w:w="60" w:type="dxa"/>
              <w:right w:w="75" w:type="dxa"/>
            </w:tcMar>
            <w:vAlign w:val="center"/>
          </w:tcPr>
          <w:p w14:paraId="6CF8AF39">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0C60F16A">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6E010935">
            <w:pPr>
              <w:jc w:val="center"/>
              <w:rPr>
                <w:sz w:val="21"/>
                <w:szCs w:val="21"/>
              </w:rPr>
            </w:pPr>
            <w:r>
              <w:rPr>
                <w:sz w:val="21"/>
                <w:szCs w:val="21"/>
              </w:rPr>
              <w:t>2025-01-10</w:t>
            </w:r>
          </w:p>
        </w:tc>
        <w:tc>
          <w:tcPr>
            <w:tcW w:w="321" w:type="pct"/>
            <w:tcBorders>
              <w:tl2br w:val="nil"/>
              <w:tr2bl w:val="nil"/>
            </w:tcBorders>
            <w:shd w:val="clear" w:color="auto" w:fill="FFFFFF"/>
            <w:tcMar>
              <w:top w:w="60" w:type="dxa"/>
              <w:left w:w="75" w:type="dxa"/>
              <w:bottom w:w="60" w:type="dxa"/>
              <w:right w:w="75" w:type="dxa"/>
            </w:tcMar>
            <w:vAlign w:val="center"/>
          </w:tcPr>
          <w:p w14:paraId="6FD5A912">
            <w:pPr>
              <w:jc w:val="center"/>
              <w:rPr>
                <w:sz w:val="21"/>
                <w:szCs w:val="21"/>
              </w:rPr>
            </w:pPr>
            <w:r>
              <w:rPr>
                <w:sz w:val="21"/>
                <w:szCs w:val="21"/>
              </w:rPr>
              <w:t>56.7</w:t>
            </w:r>
          </w:p>
        </w:tc>
        <w:tc>
          <w:tcPr>
            <w:tcW w:w="355" w:type="pct"/>
            <w:tcBorders>
              <w:tl2br w:val="nil"/>
              <w:tr2bl w:val="nil"/>
            </w:tcBorders>
            <w:shd w:val="clear" w:color="auto" w:fill="FFFFFF"/>
            <w:tcMar>
              <w:top w:w="60" w:type="dxa"/>
              <w:left w:w="75" w:type="dxa"/>
              <w:bottom w:w="60" w:type="dxa"/>
              <w:right w:w="75" w:type="dxa"/>
            </w:tcMar>
            <w:vAlign w:val="center"/>
          </w:tcPr>
          <w:p w14:paraId="6375CEB8">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B23C94A">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0B8F28E1">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5C26F315">
            <w:pPr>
              <w:jc w:val="center"/>
              <w:rPr>
                <w:sz w:val="21"/>
                <w:szCs w:val="21"/>
              </w:rPr>
            </w:pPr>
            <w:r>
              <w:rPr>
                <w:sz w:val="21"/>
                <w:szCs w:val="21"/>
              </w:rPr>
              <w:t>56.7</w:t>
            </w:r>
          </w:p>
        </w:tc>
        <w:tc>
          <w:tcPr>
            <w:tcW w:w="307" w:type="pct"/>
            <w:tcBorders>
              <w:tl2br w:val="nil"/>
              <w:tr2bl w:val="nil"/>
            </w:tcBorders>
            <w:shd w:val="clear" w:color="auto" w:fill="FFFFFF"/>
            <w:tcMar>
              <w:top w:w="60" w:type="dxa"/>
              <w:left w:w="75" w:type="dxa"/>
              <w:bottom w:w="60" w:type="dxa"/>
              <w:right w:w="75" w:type="dxa"/>
            </w:tcMar>
            <w:vAlign w:val="center"/>
          </w:tcPr>
          <w:p w14:paraId="7F24355D">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6385BCBC">
            <w:pPr>
              <w:jc w:val="center"/>
              <w:rPr>
                <w:sz w:val="21"/>
                <w:szCs w:val="21"/>
              </w:rPr>
            </w:pPr>
            <w:r>
              <w:rPr>
                <w:sz w:val="21"/>
                <w:szCs w:val="21"/>
              </w:rPr>
              <w:t>56.7</w:t>
            </w:r>
          </w:p>
        </w:tc>
        <w:tc>
          <w:tcPr>
            <w:tcW w:w="272" w:type="pct"/>
            <w:tcBorders>
              <w:tl2br w:val="nil"/>
              <w:tr2bl w:val="nil"/>
            </w:tcBorders>
            <w:shd w:val="clear" w:color="auto" w:fill="FFFFFF"/>
            <w:tcMar>
              <w:top w:w="60" w:type="dxa"/>
              <w:left w:w="75" w:type="dxa"/>
              <w:bottom w:w="60" w:type="dxa"/>
              <w:right w:w="75" w:type="dxa"/>
            </w:tcMar>
            <w:vAlign w:val="center"/>
          </w:tcPr>
          <w:p w14:paraId="66106673">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054335BD">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7F152B1A">
            <w:pPr>
              <w:jc w:val="center"/>
              <w:rPr>
                <w:rFonts w:ascii="宋体" w:hAnsi="宋体" w:eastAsia="宋体"/>
                <w:sz w:val="21"/>
                <w:szCs w:val="21"/>
              </w:rPr>
            </w:pPr>
            <w:r>
              <w:rPr>
                <w:rFonts w:ascii="宋体" w:hAnsi="宋体" w:eastAsia="宋体"/>
                <w:sz w:val="21"/>
                <w:szCs w:val="21"/>
              </w:rPr>
              <w:t>未超标。夜间不进行生产，故未监测。</w:t>
            </w:r>
          </w:p>
        </w:tc>
      </w:tr>
      <w:tr w14:paraId="7017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604AC317">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074ED3BC">
            <w:pPr>
              <w:jc w:val="center"/>
              <w:rPr>
                <w:rFonts w:ascii="宋体" w:hAnsi="宋体" w:eastAsia="宋体"/>
                <w:sz w:val="21"/>
                <w:szCs w:val="21"/>
              </w:rPr>
            </w:pPr>
            <w:r>
              <w:rPr>
                <w:rFonts w:ascii="宋体" w:hAnsi="宋体" w:eastAsia="宋体"/>
                <w:sz w:val="21"/>
                <w:szCs w:val="21"/>
              </w:rPr>
              <w:t>南厂界</w:t>
            </w:r>
          </w:p>
        </w:tc>
        <w:tc>
          <w:tcPr>
            <w:tcW w:w="224" w:type="pct"/>
            <w:tcBorders>
              <w:tl2br w:val="nil"/>
              <w:tr2bl w:val="nil"/>
            </w:tcBorders>
            <w:shd w:val="clear" w:color="auto" w:fill="FFFFFF"/>
            <w:tcMar>
              <w:top w:w="60" w:type="dxa"/>
              <w:left w:w="75" w:type="dxa"/>
              <w:bottom w:w="60" w:type="dxa"/>
              <w:right w:w="75" w:type="dxa"/>
            </w:tcMar>
            <w:vAlign w:val="center"/>
          </w:tcPr>
          <w:p w14:paraId="4AC18250">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30A79E95">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1081C6EE">
            <w:pPr>
              <w:jc w:val="center"/>
              <w:rPr>
                <w:sz w:val="21"/>
                <w:szCs w:val="21"/>
              </w:rPr>
            </w:pPr>
            <w:r>
              <w:rPr>
                <w:sz w:val="21"/>
                <w:szCs w:val="21"/>
              </w:rPr>
              <w:t>2025-04-11</w:t>
            </w:r>
          </w:p>
        </w:tc>
        <w:tc>
          <w:tcPr>
            <w:tcW w:w="321" w:type="pct"/>
            <w:tcBorders>
              <w:tl2br w:val="nil"/>
              <w:tr2bl w:val="nil"/>
            </w:tcBorders>
            <w:shd w:val="clear" w:color="auto" w:fill="FFFFFF"/>
            <w:tcMar>
              <w:top w:w="60" w:type="dxa"/>
              <w:left w:w="75" w:type="dxa"/>
              <w:bottom w:w="60" w:type="dxa"/>
              <w:right w:w="75" w:type="dxa"/>
            </w:tcMar>
            <w:vAlign w:val="center"/>
          </w:tcPr>
          <w:p w14:paraId="55A6DED9">
            <w:pPr>
              <w:jc w:val="center"/>
              <w:rPr>
                <w:sz w:val="21"/>
                <w:szCs w:val="21"/>
              </w:rPr>
            </w:pPr>
            <w:r>
              <w:rPr>
                <w:sz w:val="21"/>
                <w:szCs w:val="21"/>
              </w:rPr>
              <w:t>56.4</w:t>
            </w:r>
          </w:p>
        </w:tc>
        <w:tc>
          <w:tcPr>
            <w:tcW w:w="355" w:type="pct"/>
            <w:tcBorders>
              <w:tl2br w:val="nil"/>
              <w:tr2bl w:val="nil"/>
            </w:tcBorders>
            <w:shd w:val="clear" w:color="auto" w:fill="FFFFFF"/>
            <w:tcMar>
              <w:top w:w="60" w:type="dxa"/>
              <w:left w:w="75" w:type="dxa"/>
              <w:bottom w:w="60" w:type="dxa"/>
              <w:right w:w="75" w:type="dxa"/>
            </w:tcMar>
            <w:vAlign w:val="center"/>
          </w:tcPr>
          <w:p w14:paraId="6C4BE415">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478E1392">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578445DE">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4BA83892">
            <w:pPr>
              <w:jc w:val="center"/>
              <w:rPr>
                <w:sz w:val="21"/>
                <w:szCs w:val="21"/>
              </w:rPr>
            </w:pPr>
            <w:r>
              <w:rPr>
                <w:sz w:val="21"/>
                <w:szCs w:val="21"/>
              </w:rPr>
              <w:t>56.4</w:t>
            </w:r>
          </w:p>
        </w:tc>
        <w:tc>
          <w:tcPr>
            <w:tcW w:w="307" w:type="pct"/>
            <w:tcBorders>
              <w:tl2br w:val="nil"/>
              <w:tr2bl w:val="nil"/>
            </w:tcBorders>
            <w:shd w:val="clear" w:color="auto" w:fill="FFFFFF"/>
            <w:tcMar>
              <w:top w:w="60" w:type="dxa"/>
              <w:left w:w="75" w:type="dxa"/>
              <w:bottom w:w="60" w:type="dxa"/>
              <w:right w:w="75" w:type="dxa"/>
            </w:tcMar>
            <w:vAlign w:val="center"/>
          </w:tcPr>
          <w:p w14:paraId="198E43A9">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16F245E9">
            <w:pPr>
              <w:jc w:val="center"/>
              <w:rPr>
                <w:sz w:val="21"/>
                <w:szCs w:val="21"/>
              </w:rPr>
            </w:pPr>
            <w:r>
              <w:rPr>
                <w:sz w:val="21"/>
                <w:szCs w:val="21"/>
              </w:rPr>
              <w:t>56.4</w:t>
            </w:r>
          </w:p>
        </w:tc>
        <w:tc>
          <w:tcPr>
            <w:tcW w:w="272" w:type="pct"/>
            <w:tcBorders>
              <w:tl2br w:val="nil"/>
              <w:tr2bl w:val="nil"/>
            </w:tcBorders>
            <w:shd w:val="clear" w:color="auto" w:fill="FFFFFF"/>
            <w:tcMar>
              <w:top w:w="60" w:type="dxa"/>
              <w:left w:w="75" w:type="dxa"/>
              <w:bottom w:w="60" w:type="dxa"/>
              <w:right w:w="75" w:type="dxa"/>
            </w:tcMar>
            <w:vAlign w:val="center"/>
          </w:tcPr>
          <w:p w14:paraId="539B6DAD">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42A28E04">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05B033D">
            <w:pPr>
              <w:jc w:val="center"/>
              <w:rPr>
                <w:rFonts w:ascii="宋体" w:hAnsi="宋体" w:eastAsia="宋体"/>
                <w:sz w:val="21"/>
                <w:szCs w:val="21"/>
              </w:rPr>
            </w:pPr>
            <w:r>
              <w:rPr>
                <w:rFonts w:ascii="宋体" w:hAnsi="宋体" w:eastAsia="宋体"/>
                <w:sz w:val="21"/>
                <w:szCs w:val="21"/>
              </w:rPr>
              <w:t>未超标。夜间不进行生产，故未监测。</w:t>
            </w:r>
          </w:p>
        </w:tc>
      </w:tr>
      <w:tr w14:paraId="37A4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528CA742">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51DEA442">
            <w:pPr>
              <w:jc w:val="center"/>
              <w:rPr>
                <w:rFonts w:ascii="宋体" w:hAnsi="宋体" w:eastAsia="宋体"/>
                <w:sz w:val="21"/>
                <w:szCs w:val="21"/>
              </w:rPr>
            </w:pPr>
            <w:r>
              <w:rPr>
                <w:rFonts w:ascii="宋体" w:hAnsi="宋体" w:eastAsia="宋体"/>
                <w:sz w:val="21"/>
                <w:szCs w:val="21"/>
              </w:rPr>
              <w:t>南厂界</w:t>
            </w:r>
          </w:p>
        </w:tc>
        <w:tc>
          <w:tcPr>
            <w:tcW w:w="224" w:type="pct"/>
            <w:tcBorders>
              <w:tl2br w:val="nil"/>
              <w:tr2bl w:val="nil"/>
            </w:tcBorders>
            <w:shd w:val="clear" w:color="auto" w:fill="FFFFFF"/>
            <w:tcMar>
              <w:top w:w="60" w:type="dxa"/>
              <w:left w:w="75" w:type="dxa"/>
              <w:bottom w:w="60" w:type="dxa"/>
              <w:right w:w="75" w:type="dxa"/>
            </w:tcMar>
            <w:vAlign w:val="center"/>
          </w:tcPr>
          <w:p w14:paraId="1E4A6874">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6310A9DE">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36489E38">
            <w:pPr>
              <w:jc w:val="center"/>
              <w:rPr>
                <w:sz w:val="21"/>
                <w:szCs w:val="21"/>
              </w:rPr>
            </w:pPr>
            <w:r>
              <w:rPr>
                <w:sz w:val="21"/>
                <w:szCs w:val="21"/>
              </w:rPr>
              <w:t>2025-07-04</w:t>
            </w:r>
          </w:p>
        </w:tc>
        <w:tc>
          <w:tcPr>
            <w:tcW w:w="321" w:type="pct"/>
            <w:tcBorders>
              <w:tl2br w:val="nil"/>
              <w:tr2bl w:val="nil"/>
            </w:tcBorders>
            <w:shd w:val="clear" w:color="auto" w:fill="FFFFFF"/>
            <w:tcMar>
              <w:top w:w="60" w:type="dxa"/>
              <w:left w:w="75" w:type="dxa"/>
              <w:bottom w:w="60" w:type="dxa"/>
              <w:right w:w="75" w:type="dxa"/>
            </w:tcMar>
            <w:vAlign w:val="center"/>
          </w:tcPr>
          <w:p w14:paraId="21287185">
            <w:pPr>
              <w:jc w:val="center"/>
              <w:rPr>
                <w:sz w:val="21"/>
                <w:szCs w:val="21"/>
              </w:rPr>
            </w:pPr>
            <w:r>
              <w:rPr>
                <w:sz w:val="21"/>
                <w:szCs w:val="21"/>
              </w:rPr>
              <w:t>54.4</w:t>
            </w:r>
          </w:p>
        </w:tc>
        <w:tc>
          <w:tcPr>
            <w:tcW w:w="355" w:type="pct"/>
            <w:tcBorders>
              <w:tl2br w:val="nil"/>
              <w:tr2bl w:val="nil"/>
            </w:tcBorders>
            <w:shd w:val="clear" w:color="auto" w:fill="FFFFFF"/>
            <w:tcMar>
              <w:top w:w="60" w:type="dxa"/>
              <w:left w:w="75" w:type="dxa"/>
              <w:bottom w:w="60" w:type="dxa"/>
              <w:right w:w="75" w:type="dxa"/>
            </w:tcMar>
            <w:vAlign w:val="center"/>
          </w:tcPr>
          <w:p w14:paraId="78012A9C">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2221FAD0">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362292C">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2C2763F3">
            <w:pPr>
              <w:jc w:val="center"/>
              <w:rPr>
                <w:sz w:val="21"/>
                <w:szCs w:val="21"/>
              </w:rPr>
            </w:pPr>
            <w:r>
              <w:rPr>
                <w:sz w:val="21"/>
                <w:szCs w:val="21"/>
              </w:rPr>
              <w:t>54.4</w:t>
            </w:r>
          </w:p>
        </w:tc>
        <w:tc>
          <w:tcPr>
            <w:tcW w:w="307" w:type="pct"/>
            <w:tcBorders>
              <w:tl2br w:val="nil"/>
              <w:tr2bl w:val="nil"/>
            </w:tcBorders>
            <w:shd w:val="clear" w:color="auto" w:fill="FFFFFF"/>
            <w:tcMar>
              <w:top w:w="60" w:type="dxa"/>
              <w:left w:w="75" w:type="dxa"/>
              <w:bottom w:w="60" w:type="dxa"/>
              <w:right w:w="75" w:type="dxa"/>
            </w:tcMar>
            <w:vAlign w:val="center"/>
          </w:tcPr>
          <w:p w14:paraId="3CF026ED">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3B0AEF5B">
            <w:pPr>
              <w:jc w:val="center"/>
              <w:rPr>
                <w:sz w:val="21"/>
                <w:szCs w:val="21"/>
              </w:rPr>
            </w:pPr>
            <w:r>
              <w:rPr>
                <w:sz w:val="21"/>
                <w:szCs w:val="21"/>
              </w:rPr>
              <w:t>54.4</w:t>
            </w:r>
          </w:p>
        </w:tc>
        <w:tc>
          <w:tcPr>
            <w:tcW w:w="272" w:type="pct"/>
            <w:tcBorders>
              <w:tl2br w:val="nil"/>
              <w:tr2bl w:val="nil"/>
            </w:tcBorders>
            <w:shd w:val="clear" w:color="auto" w:fill="FFFFFF"/>
            <w:tcMar>
              <w:top w:w="60" w:type="dxa"/>
              <w:left w:w="75" w:type="dxa"/>
              <w:bottom w:w="60" w:type="dxa"/>
              <w:right w:w="75" w:type="dxa"/>
            </w:tcMar>
            <w:vAlign w:val="center"/>
          </w:tcPr>
          <w:p w14:paraId="22F3AD46">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7265582A">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14E7040">
            <w:pPr>
              <w:jc w:val="center"/>
              <w:rPr>
                <w:rFonts w:ascii="宋体" w:hAnsi="宋体" w:eastAsia="宋体"/>
                <w:sz w:val="21"/>
                <w:szCs w:val="21"/>
              </w:rPr>
            </w:pPr>
            <w:r>
              <w:rPr>
                <w:rFonts w:ascii="宋体" w:hAnsi="宋体" w:eastAsia="宋体"/>
                <w:sz w:val="21"/>
                <w:szCs w:val="21"/>
              </w:rPr>
              <w:t>未超标。夜间不进行生产，故未监测。</w:t>
            </w:r>
          </w:p>
        </w:tc>
      </w:tr>
      <w:tr w14:paraId="73D0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7449A7A6">
            <w:pPr>
              <w:jc w:val="center"/>
              <w:rPr>
                <w:rFonts w:ascii="宋体" w:hAnsi="宋体" w:eastAsia="宋体"/>
                <w:sz w:val="21"/>
                <w:szCs w:val="21"/>
              </w:rPr>
            </w:pPr>
            <w:r>
              <w:rPr>
                <w:rFonts w:ascii="宋体" w:hAnsi="宋体" w:eastAsia="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5BC56682">
            <w:pPr>
              <w:jc w:val="center"/>
              <w:rPr>
                <w:rFonts w:ascii="宋体" w:hAnsi="宋体" w:eastAsia="宋体"/>
                <w:sz w:val="21"/>
                <w:szCs w:val="21"/>
              </w:rPr>
            </w:pPr>
            <w:r>
              <w:rPr>
                <w:rFonts w:ascii="宋体" w:hAnsi="宋体" w:eastAsia="宋体"/>
                <w:sz w:val="21"/>
                <w:szCs w:val="21"/>
              </w:rPr>
              <w:t>南厂界</w:t>
            </w:r>
          </w:p>
        </w:tc>
        <w:tc>
          <w:tcPr>
            <w:tcW w:w="224" w:type="pct"/>
            <w:tcBorders>
              <w:tl2br w:val="nil"/>
              <w:tr2bl w:val="nil"/>
            </w:tcBorders>
            <w:shd w:val="clear" w:color="auto" w:fill="FFFFFF"/>
            <w:tcMar>
              <w:top w:w="60" w:type="dxa"/>
              <w:left w:w="75" w:type="dxa"/>
              <w:bottom w:w="60" w:type="dxa"/>
              <w:right w:w="75" w:type="dxa"/>
            </w:tcMar>
            <w:vAlign w:val="center"/>
          </w:tcPr>
          <w:p w14:paraId="0DDB9BFE">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0BB3C3B4">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2AB5B8AE">
            <w:pPr>
              <w:jc w:val="center"/>
              <w:rPr>
                <w:sz w:val="21"/>
                <w:szCs w:val="21"/>
              </w:rPr>
            </w:pPr>
            <w:r>
              <w:rPr>
                <w:sz w:val="21"/>
                <w:szCs w:val="21"/>
              </w:rPr>
              <w:t>2025-11-05</w:t>
            </w:r>
          </w:p>
        </w:tc>
        <w:tc>
          <w:tcPr>
            <w:tcW w:w="321" w:type="pct"/>
            <w:tcBorders>
              <w:tl2br w:val="nil"/>
              <w:tr2bl w:val="nil"/>
            </w:tcBorders>
            <w:shd w:val="clear" w:color="auto" w:fill="FFFFFF"/>
            <w:tcMar>
              <w:top w:w="60" w:type="dxa"/>
              <w:left w:w="75" w:type="dxa"/>
              <w:bottom w:w="60" w:type="dxa"/>
              <w:right w:w="75" w:type="dxa"/>
            </w:tcMar>
            <w:vAlign w:val="center"/>
          </w:tcPr>
          <w:p w14:paraId="5EB87537">
            <w:pPr>
              <w:jc w:val="center"/>
              <w:rPr>
                <w:sz w:val="21"/>
                <w:szCs w:val="21"/>
              </w:rPr>
            </w:pPr>
            <w:r>
              <w:rPr>
                <w:sz w:val="21"/>
                <w:szCs w:val="21"/>
              </w:rPr>
              <w:t>54.4</w:t>
            </w:r>
          </w:p>
        </w:tc>
        <w:tc>
          <w:tcPr>
            <w:tcW w:w="355" w:type="pct"/>
            <w:tcBorders>
              <w:tl2br w:val="nil"/>
              <w:tr2bl w:val="nil"/>
            </w:tcBorders>
            <w:shd w:val="clear" w:color="auto" w:fill="FFFFFF"/>
            <w:tcMar>
              <w:top w:w="60" w:type="dxa"/>
              <w:left w:w="75" w:type="dxa"/>
              <w:bottom w:w="60" w:type="dxa"/>
              <w:right w:w="75" w:type="dxa"/>
            </w:tcMar>
            <w:vAlign w:val="center"/>
          </w:tcPr>
          <w:p w14:paraId="4223132C">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A6E0993">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9B9D57E">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0BD0E3FB">
            <w:pPr>
              <w:jc w:val="center"/>
              <w:rPr>
                <w:sz w:val="21"/>
                <w:szCs w:val="21"/>
              </w:rPr>
            </w:pPr>
            <w:r>
              <w:rPr>
                <w:sz w:val="21"/>
                <w:szCs w:val="21"/>
              </w:rPr>
              <w:t>54.4</w:t>
            </w:r>
          </w:p>
        </w:tc>
        <w:tc>
          <w:tcPr>
            <w:tcW w:w="307" w:type="pct"/>
            <w:tcBorders>
              <w:tl2br w:val="nil"/>
              <w:tr2bl w:val="nil"/>
            </w:tcBorders>
            <w:shd w:val="clear" w:color="auto" w:fill="FFFFFF"/>
            <w:tcMar>
              <w:top w:w="60" w:type="dxa"/>
              <w:left w:w="75" w:type="dxa"/>
              <w:bottom w:w="60" w:type="dxa"/>
              <w:right w:w="75" w:type="dxa"/>
            </w:tcMar>
            <w:vAlign w:val="center"/>
          </w:tcPr>
          <w:p w14:paraId="27403F44">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0CAC89EF">
            <w:pPr>
              <w:jc w:val="center"/>
              <w:rPr>
                <w:sz w:val="21"/>
                <w:szCs w:val="21"/>
              </w:rPr>
            </w:pPr>
            <w:r>
              <w:rPr>
                <w:sz w:val="21"/>
                <w:szCs w:val="21"/>
              </w:rPr>
              <w:t>54.4</w:t>
            </w:r>
          </w:p>
        </w:tc>
        <w:tc>
          <w:tcPr>
            <w:tcW w:w="272" w:type="pct"/>
            <w:tcBorders>
              <w:tl2br w:val="nil"/>
              <w:tr2bl w:val="nil"/>
            </w:tcBorders>
            <w:shd w:val="clear" w:color="auto" w:fill="FFFFFF"/>
            <w:tcMar>
              <w:top w:w="60" w:type="dxa"/>
              <w:left w:w="75" w:type="dxa"/>
              <w:bottom w:w="60" w:type="dxa"/>
              <w:right w:w="75" w:type="dxa"/>
            </w:tcMar>
            <w:vAlign w:val="center"/>
          </w:tcPr>
          <w:p w14:paraId="2615C2A9">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755F36B6">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62CE0ACE">
            <w:pPr>
              <w:jc w:val="center"/>
              <w:rPr>
                <w:rFonts w:ascii="宋体" w:hAnsi="宋体" w:eastAsia="宋体"/>
                <w:sz w:val="21"/>
                <w:szCs w:val="21"/>
              </w:rPr>
            </w:pPr>
            <w:r>
              <w:rPr>
                <w:rFonts w:ascii="宋体" w:hAnsi="宋体" w:eastAsia="宋体"/>
                <w:sz w:val="21"/>
                <w:szCs w:val="21"/>
              </w:rPr>
              <w:t>未超标。夜间不进行生产，故未监测。</w:t>
            </w:r>
          </w:p>
        </w:tc>
      </w:tr>
      <w:tr w14:paraId="6AC8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287" w:type="pct"/>
            <w:vMerge w:val="restart"/>
            <w:tcBorders>
              <w:tl2br w:val="nil"/>
              <w:tr2bl w:val="nil"/>
            </w:tcBorders>
            <w:shd w:val="clear" w:color="auto" w:fill="FFFFFF"/>
            <w:tcMar>
              <w:top w:w="60" w:type="dxa"/>
              <w:left w:w="75" w:type="dxa"/>
              <w:bottom w:w="60" w:type="dxa"/>
              <w:right w:w="75" w:type="dxa"/>
            </w:tcMar>
            <w:vAlign w:val="center"/>
          </w:tcPr>
          <w:p w14:paraId="1387DDCC">
            <w:pPr>
              <w:jc w:val="center"/>
              <w:rPr>
                <w:rFonts w:ascii="宋体" w:hAnsi="宋体" w:eastAsia="宋体"/>
                <w:sz w:val="21"/>
                <w:szCs w:val="21"/>
              </w:rPr>
            </w:pPr>
            <w:r>
              <w:rPr>
                <w:rFonts w:ascii="宋体" w:hAnsi="宋体" w:eastAsia="宋体"/>
                <w:sz w:val="21"/>
                <w:szCs w:val="21"/>
              </w:rPr>
              <w:t>西厂界</w:t>
            </w:r>
          </w:p>
        </w:tc>
        <w:tc>
          <w:tcPr>
            <w:tcW w:w="238" w:type="pct"/>
            <w:tcBorders>
              <w:tl2br w:val="nil"/>
              <w:tr2bl w:val="nil"/>
            </w:tcBorders>
            <w:shd w:val="clear" w:color="auto" w:fill="FFFFFF"/>
            <w:tcMar>
              <w:top w:w="60" w:type="dxa"/>
              <w:left w:w="75" w:type="dxa"/>
              <w:bottom w:w="60" w:type="dxa"/>
              <w:right w:w="75" w:type="dxa"/>
            </w:tcMar>
            <w:vAlign w:val="center"/>
          </w:tcPr>
          <w:p w14:paraId="44431A4B">
            <w:pPr>
              <w:jc w:val="center"/>
              <w:rPr>
                <w:rFonts w:ascii="宋体" w:hAnsi="宋体" w:eastAsia="宋体"/>
                <w:sz w:val="21"/>
                <w:szCs w:val="21"/>
              </w:rPr>
            </w:pPr>
            <w:r>
              <w:rPr>
                <w:rFonts w:ascii="宋体" w:hAnsi="宋体" w:eastAsia="宋体"/>
                <w:sz w:val="21"/>
                <w:szCs w:val="21"/>
              </w:rPr>
              <w:t>西厂界</w:t>
            </w:r>
          </w:p>
        </w:tc>
        <w:tc>
          <w:tcPr>
            <w:tcW w:w="224" w:type="pct"/>
            <w:tcBorders>
              <w:tl2br w:val="nil"/>
              <w:tr2bl w:val="nil"/>
            </w:tcBorders>
            <w:shd w:val="clear" w:color="auto" w:fill="FFFFFF"/>
            <w:tcMar>
              <w:top w:w="60" w:type="dxa"/>
              <w:left w:w="75" w:type="dxa"/>
              <w:bottom w:w="60" w:type="dxa"/>
              <w:right w:w="75" w:type="dxa"/>
            </w:tcMar>
            <w:vAlign w:val="center"/>
          </w:tcPr>
          <w:p w14:paraId="43426887">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C08DBF2">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185499F3">
            <w:pPr>
              <w:jc w:val="center"/>
              <w:rPr>
                <w:sz w:val="21"/>
                <w:szCs w:val="21"/>
              </w:rPr>
            </w:pPr>
            <w:r>
              <w:rPr>
                <w:sz w:val="21"/>
                <w:szCs w:val="21"/>
              </w:rPr>
              <w:t>2025-04-11</w:t>
            </w:r>
          </w:p>
        </w:tc>
        <w:tc>
          <w:tcPr>
            <w:tcW w:w="321" w:type="pct"/>
            <w:tcBorders>
              <w:tl2br w:val="nil"/>
              <w:tr2bl w:val="nil"/>
            </w:tcBorders>
            <w:shd w:val="clear" w:color="auto" w:fill="FFFFFF"/>
            <w:tcMar>
              <w:top w:w="60" w:type="dxa"/>
              <w:left w:w="75" w:type="dxa"/>
              <w:bottom w:w="60" w:type="dxa"/>
              <w:right w:w="75" w:type="dxa"/>
            </w:tcMar>
            <w:vAlign w:val="center"/>
          </w:tcPr>
          <w:p w14:paraId="3DF63AE9">
            <w:pPr>
              <w:jc w:val="center"/>
              <w:rPr>
                <w:sz w:val="21"/>
                <w:szCs w:val="21"/>
              </w:rPr>
            </w:pPr>
            <w:r>
              <w:rPr>
                <w:sz w:val="21"/>
                <w:szCs w:val="21"/>
              </w:rPr>
              <w:t>57.9</w:t>
            </w:r>
          </w:p>
        </w:tc>
        <w:tc>
          <w:tcPr>
            <w:tcW w:w="355" w:type="pct"/>
            <w:tcBorders>
              <w:tl2br w:val="nil"/>
              <w:tr2bl w:val="nil"/>
            </w:tcBorders>
            <w:shd w:val="clear" w:color="auto" w:fill="FFFFFF"/>
            <w:tcMar>
              <w:top w:w="60" w:type="dxa"/>
              <w:left w:w="75" w:type="dxa"/>
              <w:bottom w:w="60" w:type="dxa"/>
              <w:right w:w="75" w:type="dxa"/>
            </w:tcMar>
            <w:vAlign w:val="center"/>
          </w:tcPr>
          <w:p w14:paraId="639897F9">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12BE6BC">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5A4FEE16">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39D535A5">
            <w:pPr>
              <w:jc w:val="center"/>
              <w:rPr>
                <w:sz w:val="21"/>
                <w:szCs w:val="21"/>
              </w:rPr>
            </w:pPr>
            <w:r>
              <w:rPr>
                <w:sz w:val="21"/>
                <w:szCs w:val="21"/>
              </w:rPr>
              <w:t>57.9</w:t>
            </w:r>
          </w:p>
        </w:tc>
        <w:tc>
          <w:tcPr>
            <w:tcW w:w="307" w:type="pct"/>
            <w:tcBorders>
              <w:tl2br w:val="nil"/>
              <w:tr2bl w:val="nil"/>
            </w:tcBorders>
            <w:shd w:val="clear" w:color="auto" w:fill="FFFFFF"/>
            <w:tcMar>
              <w:top w:w="60" w:type="dxa"/>
              <w:left w:w="75" w:type="dxa"/>
              <w:bottom w:w="60" w:type="dxa"/>
              <w:right w:w="75" w:type="dxa"/>
            </w:tcMar>
            <w:vAlign w:val="center"/>
          </w:tcPr>
          <w:p w14:paraId="2C93F570">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7EC8B9AA">
            <w:pPr>
              <w:jc w:val="center"/>
              <w:rPr>
                <w:sz w:val="21"/>
                <w:szCs w:val="21"/>
              </w:rPr>
            </w:pPr>
            <w:r>
              <w:rPr>
                <w:sz w:val="21"/>
                <w:szCs w:val="21"/>
              </w:rPr>
              <w:t>57.9</w:t>
            </w:r>
          </w:p>
        </w:tc>
        <w:tc>
          <w:tcPr>
            <w:tcW w:w="272" w:type="pct"/>
            <w:tcBorders>
              <w:tl2br w:val="nil"/>
              <w:tr2bl w:val="nil"/>
            </w:tcBorders>
            <w:shd w:val="clear" w:color="auto" w:fill="FFFFFF"/>
            <w:tcMar>
              <w:top w:w="60" w:type="dxa"/>
              <w:left w:w="75" w:type="dxa"/>
              <w:bottom w:w="60" w:type="dxa"/>
              <w:right w:w="75" w:type="dxa"/>
            </w:tcMar>
            <w:vAlign w:val="center"/>
          </w:tcPr>
          <w:p w14:paraId="3421536A">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1E8FED02">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1D4742A6">
            <w:pPr>
              <w:jc w:val="center"/>
              <w:rPr>
                <w:rFonts w:ascii="宋体" w:hAnsi="宋体" w:eastAsia="宋体"/>
                <w:sz w:val="21"/>
                <w:szCs w:val="21"/>
              </w:rPr>
            </w:pPr>
            <w:r>
              <w:rPr>
                <w:rFonts w:ascii="宋体" w:hAnsi="宋体" w:eastAsia="宋体"/>
                <w:sz w:val="21"/>
                <w:szCs w:val="21"/>
              </w:rPr>
              <w:t>未超标。夜间不进行生产，故未监测。</w:t>
            </w:r>
          </w:p>
        </w:tc>
      </w:tr>
      <w:tr w14:paraId="5877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5FDC7B73">
            <w:pPr>
              <w:jc w:val="center"/>
              <w:rPr>
                <w:rFonts w:ascii="宋体" w:hAnsi="宋体" w:eastAsia="宋体"/>
                <w:sz w:val="21"/>
                <w:szCs w:val="21"/>
              </w:rPr>
            </w:pPr>
            <w:r>
              <w:rPr>
                <w:rFonts w:ascii="宋体" w:hAnsi="宋体" w:eastAsia="宋体"/>
                <w:sz w:val="21"/>
                <w:szCs w:val="21"/>
              </w:rPr>
              <w:t>西厂界</w:t>
            </w:r>
          </w:p>
        </w:tc>
        <w:tc>
          <w:tcPr>
            <w:tcW w:w="238" w:type="pct"/>
            <w:tcBorders>
              <w:tl2br w:val="nil"/>
              <w:tr2bl w:val="nil"/>
            </w:tcBorders>
            <w:shd w:val="clear" w:color="auto" w:fill="FFFFFF"/>
            <w:tcMar>
              <w:top w:w="60" w:type="dxa"/>
              <w:left w:w="75" w:type="dxa"/>
              <w:bottom w:w="60" w:type="dxa"/>
              <w:right w:w="75" w:type="dxa"/>
            </w:tcMar>
            <w:vAlign w:val="center"/>
          </w:tcPr>
          <w:p w14:paraId="1F104735">
            <w:pPr>
              <w:jc w:val="center"/>
              <w:rPr>
                <w:rFonts w:ascii="宋体" w:hAnsi="宋体" w:eastAsia="宋体"/>
                <w:sz w:val="21"/>
                <w:szCs w:val="21"/>
              </w:rPr>
            </w:pPr>
            <w:r>
              <w:rPr>
                <w:rFonts w:ascii="宋体" w:hAnsi="宋体" w:eastAsia="宋体"/>
                <w:sz w:val="21"/>
                <w:szCs w:val="21"/>
              </w:rPr>
              <w:t>西厂界</w:t>
            </w:r>
          </w:p>
        </w:tc>
        <w:tc>
          <w:tcPr>
            <w:tcW w:w="224" w:type="pct"/>
            <w:tcBorders>
              <w:tl2br w:val="nil"/>
              <w:tr2bl w:val="nil"/>
            </w:tcBorders>
            <w:shd w:val="clear" w:color="auto" w:fill="FFFFFF"/>
            <w:tcMar>
              <w:top w:w="60" w:type="dxa"/>
              <w:left w:w="75" w:type="dxa"/>
              <w:bottom w:w="60" w:type="dxa"/>
              <w:right w:w="75" w:type="dxa"/>
            </w:tcMar>
            <w:vAlign w:val="center"/>
          </w:tcPr>
          <w:p w14:paraId="75647BF4">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5E211239">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1D9659CC">
            <w:pPr>
              <w:jc w:val="center"/>
              <w:rPr>
                <w:sz w:val="21"/>
                <w:szCs w:val="21"/>
              </w:rPr>
            </w:pPr>
            <w:r>
              <w:rPr>
                <w:sz w:val="21"/>
                <w:szCs w:val="21"/>
              </w:rPr>
              <w:t>2025-01-10</w:t>
            </w:r>
          </w:p>
        </w:tc>
        <w:tc>
          <w:tcPr>
            <w:tcW w:w="321" w:type="pct"/>
            <w:tcBorders>
              <w:tl2br w:val="nil"/>
              <w:tr2bl w:val="nil"/>
            </w:tcBorders>
            <w:shd w:val="clear" w:color="auto" w:fill="FFFFFF"/>
            <w:tcMar>
              <w:top w:w="60" w:type="dxa"/>
              <w:left w:w="75" w:type="dxa"/>
              <w:bottom w:w="60" w:type="dxa"/>
              <w:right w:w="75" w:type="dxa"/>
            </w:tcMar>
            <w:vAlign w:val="center"/>
          </w:tcPr>
          <w:p w14:paraId="2FCF7DA7">
            <w:pPr>
              <w:jc w:val="center"/>
              <w:rPr>
                <w:sz w:val="21"/>
                <w:szCs w:val="21"/>
              </w:rPr>
            </w:pPr>
            <w:r>
              <w:rPr>
                <w:sz w:val="21"/>
                <w:szCs w:val="21"/>
              </w:rPr>
              <w:t>54.7</w:t>
            </w:r>
          </w:p>
        </w:tc>
        <w:tc>
          <w:tcPr>
            <w:tcW w:w="355" w:type="pct"/>
            <w:tcBorders>
              <w:tl2br w:val="nil"/>
              <w:tr2bl w:val="nil"/>
            </w:tcBorders>
            <w:shd w:val="clear" w:color="auto" w:fill="FFFFFF"/>
            <w:tcMar>
              <w:top w:w="60" w:type="dxa"/>
              <w:left w:w="75" w:type="dxa"/>
              <w:bottom w:w="60" w:type="dxa"/>
              <w:right w:w="75" w:type="dxa"/>
            </w:tcMar>
            <w:vAlign w:val="center"/>
          </w:tcPr>
          <w:p w14:paraId="6ADB6025">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9B85F12">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7F0B9F6">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76D77903">
            <w:pPr>
              <w:jc w:val="center"/>
              <w:rPr>
                <w:sz w:val="21"/>
                <w:szCs w:val="21"/>
              </w:rPr>
            </w:pPr>
            <w:r>
              <w:rPr>
                <w:sz w:val="21"/>
                <w:szCs w:val="21"/>
              </w:rPr>
              <w:t>54.7</w:t>
            </w:r>
          </w:p>
        </w:tc>
        <w:tc>
          <w:tcPr>
            <w:tcW w:w="307" w:type="pct"/>
            <w:tcBorders>
              <w:tl2br w:val="nil"/>
              <w:tr2bl w:val="nil"/>
            </w:tcBorders>
            <w:shd w:val="clear" w:color="auto" w:fill="FFFFFF"/>
            <w:tcMar>
              <w:top w:w="60" w:type="dxa"/>
              <w:left w:w="75" w:type="dxa"/>
              <w:bottom w:w="60" w:type="dxa"/>
              <w:right w:w="75" w:type="dxa"/>
            </w:tcMar>
            <w:vAlign w:val="center"/>
          </w:tcPr>
          <w:p w14:paraId="7BA5323C">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7421C21E">
            <w:pPr>
              <w:jc w:val="center"/>
              <w:rPr>
                <w:sz w:val="21"/>
                <w:szCs w:val="21"/>
              </w:rPr>
            </w:pPr>
            <w:r>
              <w:rPr>
                <w:sz w:val="21"/>
                <w:szCs w:val="21"/>
              </w:rPr>
              <w:t>54.7</w:t>
            </w:r>
          </w:p>
        </w:tc>
        <w:tc>
          <w:tcPr>
            <w:tcW w:w="272" w:type="pct"/>
            <w:tcBorders>
              <w:tl2br w:val="nil"/>
              <w:tr2bl w:val="nil"/>
            </w:tcBorders>
            <w:shd w:val="clear" w:color="auto" w:fill="FFFFFF"/>
            <w:tcMar>
              <w:top w:w="60" w:type="dxa"/>
              <w:left w:w="75" w:type="dxa"/>
              <w:bottom w:w="60" w:type="dxa"/>
              <w:right w:w="75" w:type="dxa"/>
            </w:tcMar>
            <w:vAlign w:val="center"/>
          </w:tcPr>
          <w:p w14:paraId="05095830">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772BE3D6">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0C7208F5">
            <w:pPr>
              <w:jc w:val="center"/>
              <w:rPr>
                <w:rFonts w:ascii="宋体" w:hAnsi="宋体" w:eastAsia="宋体"/>
                <w:sz w:val="21"/>
                <w:szCs w:val="21"/>
              </w:rPr>
            </w:pPr>
            <w:r>
              <w:rPr>
                <w:rFonts w:ascii="宋体" w:hAnsi="宋体" w:eastAsia="宋体"/>
                <w:sz w:val="21"/>
                <w:szCs w:val="21"/>
              </w:rPr>
              <w:t>未超标。夜间不进行生产，故未监测。</w:t>
            </w:r>
          </w:p>
        </w:tc>
      </w:tr>
      <w:tr w14:paraId="6A4D2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3DCA7427">
            <w:pPr>
              <w:jc w:val="center"/>
              <w:rPr>
                <w:rFonts w:ascii="宋体" w:hAnsi="宋体" w:eastAsia="宋体"/>
                <w:sz w:val="21"/>
                <w:szCs w:val="21"/>
              </w:rPr>
            </w:pPr>
            <w:r>
              <w:rPr>
                <w:rFonts w:ascii="宋体" w:hAnsi="宋体" w:eastAsia="宋体"/>
                <w:sz w:val="21"/>
                <w:szCs w:val="21"/>
              </w:rPr>
              <w:t>西厂界</w:t>
            </w:r>
          </w:p>
        </w:tc>
        <w:tc>
          <w:tcPr>
            <w:tcW w:w="238" w:type="pct"/>
            <w:tcBorders>
              <w:tl2br w:val="nil"/>
              <w:tr2bl w:val="nil"/>
            </w:tcBorders>
            <w:shd w:val="clear" w:color="auto" w:fill="FFFFFF"/>
            <w:tcMar>
              <w:top w:w="60" w:type="dxa"/>
              <w:left w:w="75" w:type="dxa"/>
              <w:bottom w:w="60" w:type="dxa"/>
              <w:right w:w="75" w:type="dxa"/>
            </w:tcMar>
            <w:vAlign w:val="center"/>
          </w:tcPr>
          <w:p w14:paraId="2505FCFA">
            <w:pPr>
              <w:jc w:val="center"/>
              <w:rPr>
                <w:rFonts w:ascii="宋体" w:hAnsi="宋体" w:eastAsia="宋体"/>
                <w:sz w:val="21"/>
                <w:szCs w:val="21"/>
              </w:rPr>
            </w:pPr>
            <w:r>
              <w:rPr>
                <w:rFonts w:ascii="宋体" w:hAnsi="宋体" w:eastAsia="宋体"/>
                <w:sz w:val="21"/>
                <w:szCs w:val="21"/>
              </w:rPr>
              <w:t>西厂界</w:t>
            </w:r>
          </w:p>
        </w:tc>
        <w:tc>
          <w:tcPr>
            <w:tcW w:w="224" w:type="pct"/>
            <w:tcBorders>
              <w:tl2br w:val="nil"/>
              <w:tr2bl w:val="nil"/>
            </w:tcBorders>
            <w:shd w:val="clear" w:color="auto" w:fill="FFFFFF"/>
            <w:tcMar>
              <w:top w:w="60" w:type="dxa"/>
              <w:left w:w="75" w:type="dxa"/>
              <w:bottom w:w="60" w:type="dxa"/>
              <w:right w:w="75" w:type="dxa"/>
            </w:tcMar>
            <w:vAlign w:val="center"/>
          </w:tcPr>
          <w:p w14:paraId="752D9D2A">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797583C1">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35D29152">
            <w:pPr>
              <w:jc w:val="center"/>
              <w:rPr>
                <w:sz w:val="21"/>
                <w:szCs w:val="21"/>
              </w:rPr>
            </w:pPr>
            <w:r>
              <w:rPr>
                <w:sz w:val="21"/>
                <w:szCs w:val="21"/>
              </w:rPr>
              <w:t>2025-07-04</w:t>
            </w:r>
          </w:p>
        </w:tc>
        <w:tc>
          <w:tcPr>
            <w:tcW w:w="321" w:type="pct"/>
            <w:tcBorders>
              <w:tl2br w:val="nil"/>
              <w:tr2bl w:val="nil"/>
            </w:tcBorders>
            <w:shd w:val="clear" w:color="auto" w:fill="FFFFFF"/>
            <w:tcMar>
              <w:top w:w="60" w:type="dxa"/>
              <w:left w:w="75" w:type="dxa"/>
              <w:bottom w:w="60" w:type="dxa"/>
              <w:right w:w="75" w:type="dxa"/>
            </w:tcMar>
            <w:vAlign w:val="center"/>
          </w:tcPr>
          <w:p w14:paraId="0B049656">
            <w:pPr>
              <w:jc w:val="center"/>
              <w:rPr>
                <w:sz w:val="21"/>
                <w:szCs w:val="21"/>
              </w:rPr>
            </w:pPr>
            <w:r>
              <w:rPr>
                <w:sz w:val="21"/>
                <w:szCs w:val="21"/>
              </w:rPr>
              <w:t>55.9</w:t>
            </w:r>
          </w:p>
        </w:tc>
        <w:tc>
          <w:tcPr>
            <w:tcW w:w="355" w:type="pct"/>
            <w:tcBorders>
              <w:tl2br w:val="nil"/>
              <w:tr2bl w:val="nil"/>
            </w:tcBorders>
            <w:shd w:val="clear" w:color="auto" w:fill="FFFFFF"/>
            <w:tcMar>
              <w:top w:w="60" w:type="dxa"/>
              <w:left w:w="75" w:type="dxa"/>
              <w:bottom w:w="60" w:type="dxa"/>
              <w:right w:w="75" w:type="dxa"/>
            </w:tcMar>
            <w:vAlign w:val="center"/>
          </w:tcPr>
          <w:p w14:paraId="6CA7121D">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60784F3">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44EC3E6C">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7E3F3FE2">
            <w:pPr>
              <w:jc w:val="center"/>
              <w:rPr>
                <w:sz w:val="21"/>
                <w:szCs w:val="21"/>
              </w:rPr>
            </w:pPr>
            <w:r>
              <w:rPr>
                <w:sz w:val="21"/>
                <w:szCs w:val="21"/>
              </w:rPr>
              <w:t>55.9</w:t>
            </w:r>
          </w:p>
        </w:tc>
        <w:tc>
          <w:tcPr>
            <w:tcW w:w="307" w:type="pct"/>
            <w:tcBorders>
              <w:tl2br w:val="nil"/>
              <w:tr2bl w:val="nil"/>
            </w:tcBorders>
            <w:shd w:val="clear" w:color="auto" w:fill="FFFFFF"/>
            <w:tcMar>
              <w:top w:w="60" w:type="dxa"/>
              <w:left w:w="75" w:type="dxa"/>
              <w:bottom w:w="60" w:type="dxa"/>
              <w:right w:w="75" w:type="dxa"/>
            </w:tcMar>
            <w:vAlign w:val="center"/>
          </w:tcPr>
          <w:p w14:paraId="7FD8BFB0">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1CBAA5AE">
            <w:pPr>
              <w:jc w:val="center"/>
              <w:rPr>
                <w:sz w:val="21"/>
                <w:szCs w:val="21"/>
              </w:rPr>
            </w:pPr>
            <w:r>
              <w:rPr>
                <w:sz w:val="21"/>
                <w:szCs w:val="21"/>
              </w:rPr>
              <w:t>55.9</w:t>
            </w:r>
          </w:p>
        </w:tc>
        <w:tc>
          <w:tcPr>
            <w:tcW w:w="272" w:type="pct"/>
            <w:tcBorders>
              <w:tl2br w:val="nil"/>
              <w:tr2bl w:val="nil"/>
            </w:tcBorders>
            <w:shd w:val="clear" w:color="auto" w:fill="FFFFFF"/>
            <w:tcMar>
              <w:top w:w="60" w:type="dxa"/>
              <w:left w:w="75" w:type="dxa"/>
              <w:bottom w:w="60" w:type="dxa"/>
              <w:right w:w="75" w:type="dxa"/>
            </w:tcMar>
            <w:vAlign w:val="center"/>
          </w:tcPr>
          <w:p w14:paraId="3015D713">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0185C799">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2C35D1B5">
            <w:pPr>
              <w:jc w:val="center"/>
              <w:rPr>
                <w:rFonts w:ascii="宋体" w:hAnsi="宋体" w:eastAsia="宋体"/>
                <w:sz w:val="21"/>
                <w:szCs w:val="21"/>
              </w:rPr>
            </w:pPr>
            <w:r>
              <w:rPr>
                <w:rFonts w:ascii="宋体" w:hAnsi="宋体" w:eastAsia="宋体"/>
                <w:sz w:val="21"/>
                <w:szCs w:val="21"/>
              </w:rPr>
              <w:t>未超标。夜间不进行生产，故未监测。</w:t>
            </w:r>
          </w:p>
        </w:tc>
      </w:tr>
      <w:tr w14:paraId="7391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70" w:hRule="atLeast"/>
        </w:trPr>
        <w:tc>
          <w:tcPr>
            <w:tcW w:w="287" w:type="pct"/>
            <w:vMerge w:val="continue"/>
            <w:tcBorders>
              <w:tl2br w:val="nil"/>
              <w:tr2bl w:val="nil"/>
            </w:tcBorders>
            <w:shd w:val="clear" w:color="auto" w:fill="FFFFFF"/>
            <w:tcMar>
              <w:top w:w="60" w:type="dxa"/>
              <w:left w:w="75" w:type="dxa"/>
              <w:bottom w:w="60" w:type="dxa"/>
              <w:right w:w="75" w:type="dxa"/>
            </w:tcMar>
            <w:vAlign w:val="center"/>
          </w:tcPr>
          <w:p w14:paraId="62ED6B38">
            <w:pPr>
              <w:jc w:val="center"/>
              <w:rPr>
                <w:rFonts w:ascii="宋体" w:hAnsi="宋体" w:eastAsia="宋体"/>
                <w:sz w:val="21"/>
                <w:szCs w:val="21"/>
              </w:rPr>
            </w:pPr>
            <w:r>
              <w:rPr>
                <w:rFonts w:ascii="宋体" w:hAnsi="宋体" w:eastAsia="宋体"/>
                <w:sz w:val="21"/>
                <w:szCs w:val="21"/>
              </w:rPr>
              <w:t>西厂界</w:t>
            </w:r>
          </w:p>
        </w:tc>
        <w:tc>
          <w:tcPr>
            <w:tcW w:w="238" w:type="pct"/>
            <w:tcBorders>
              <w:tl2br w:val="nil"/>
              <w:tr2bl w:val="nil"/>
            </w:tcBorders>
            <w:shd w:val="clear" w:color="auto" w:fill="FFFFFF"/>
            <w:tcMar>
              <w:top w:w="60" w:type="dxa"/>
              <w:left w:w="75" w:type="dxa"/>
              <w:bottom w:w="60" w:type="dxa"/>
              <w:right w:w="75" w:type="dxa"/>
            </w:tcMar>
            <w:vAlign w:val="center"/>
          </w:tcPr>
          <w:p w14:paraId="676204AE">
            <w:pPr>
              <w:jc w:val="center"/>
              <w:rPr>
                <w:rFonts w:ascii="宋体" w:hAnsi="宋体" w:eastAsia="宋体"/>
                <w:sz w:val="21"/>
                <w:szCs w:val="21"/>
              </w:rPr>
            </w:pPr>
            <w:r>
              <w:rPr>
                <w:rFonts w:ascii="宋体" w:hAnsi="宋体" w:eastAsia="宋体"/>
                <w:sz w:val="21"/>
                <w:szCs w:val="21"/>
              </w:rPr>
              <w:t>西厂界</w:t>
            </w:r>
          </w:p>
        </w:tc>
        <w:tc>
          <w:tcPr>
            <w:tcW w:w="224" w:type="pct"/>
            <w:tcBorders>
              <w:tl2br w:val="nil"/>
              <w:tr2bl w:val="nil"/>
            </w:tcBorders>
            <w:shd w:val="clear" w:color="auto" w:fill="FFFFFF"/>
            <w:tcMar>
              <w:top w:w="60" w:type="dxa"/>
              <w:left w:w="75" w:type="dxa"/>
              <w:bottom w:w="60" w:type="dxa"/>
              <w:right w:w="75" w:type="dxa"/>
            </w:tcMar>
            <w:vAlign w:val="center"/>
          </w:tcPr>
          <w:p w14:paraId="38E70EFE">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219977B6">
            <w:pPr>
              <w:jc w:val="center"/>
              <w:rPr>
                <w:rFonts w:ascii="宋体" w:hAnsi="宋体" w:eastAsia="宋体"/>
                <w:sz w:val="21"/>
                <w:szCs w:val="21"/>
              </w:rPr>
            </w:pPr>
            <w:r>
              <w:rPr>
                <w:rFonts w:ascii="宋体" w:hAnsi="宋体" w:eastAsia="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447EE87">
            <w:pPr>
              <w:jc w:val="center"/>
              <w:rPr>
                <w:sz w:val="21"/>
                <w:szCs w:val="21"/>
              </w:rPr>
            </w:pPr>
            <w:r>
              <w:rPr>
                <w:sz w:val="21"/>
                <w:szCs w:val="21"/>
              </w:rPr>
              <w:t>2025-11-05</w:t>
            </w:r>
          </w:p>
        </w:tc>
        <w:tc>
          <w:tcPr>
            <w:tcW w:w="321" w:type="pct"/>
            <w:tcBorders>
              <w:tl2br w:val="nil"/>
              <w:tr2bl w:val="nil"/>
            </w:tcBorders>
            <w:shd w:val="clear" w:color="auto" w:fill="FFFFFF"/>
            <w:tcMar>
              <w:top w:w="60" w:type="dxa"/>
              <w:left w:w="75" w:type="dxa"/>
              <w:bottom w:w="60" w:type="dxa"/>
              <w:right w:w="75" w:type="dxa"/>
            </w:tcMar>
            <w:vAlign w:val="center"/>
          </w:tcPr>
          <w:p w14:paraId="786D0CC2">
            <w:pPr>
              <w:jc w:val="center"/>
              <w:rPr>
                <w:sz w:val="21"/>
                <w:szCs w:val="21"/>
              </w:rPr>
            </w:pPr>
            <w:r>
              <w:rPr>
                <w:sz w:val="21"/>
                <w:szCs w:val="21"/>
              </w:rPr>
              <w:t>53.6</w:t>
            </w:r>
          </w:p>
        </w:tc>
        <w:tc>
          <w:tcPr>
            <w:tcW w:w="355" w:type="pct"/>
            <w:tcBorders>
              <w:tl2br w:val="nil"/>
              <w:tr2bl w:val="nil"/>
            </w:tcBorders>
            <w:shd w:val="clear" w:color="auto" w:fill="FFFFFF"/>
            <w:tcMar>
              <w:top w:w="60" w:type="dxa"/>
              <w:left w:w="75" w:type="dxa"/>
              <w:bottom w:w="60" w:type="dxa"/>
              <w:right w:w="75" w:type="dxa"/>
            </w:tcMar>
            <w:vAlign w:val="center"/>
          </w:tcPr>
          <w:p w14:paraId="592D1DBB">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599EDBD9">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023A0C88">
            <w:pPr>
              <w:jc w:val="center"/>
              <w:rPr>
                <w:sz w:val="21"/>
                <w:szCs w:val="21"/>
              </w:rPr>
            </w:pPr>
            <w:r>
              <w:rPr>
                <w:sz w:val="21"/>
                <w:szCs w:val="21"/>
              </w:rPr>
              <w:t>55</w:t>
            </w:r>
          </w:p>
        </w:tc>
        <w:tc>
          <w:tcPr>
            <w:tcW w:w="432" w:type="pct"/>
            <w:tcBorders>
              <w:tl2br w:val="nil"/>
              <w:tr2bl w:val="nil"/>
            </w:tcBorders>
            <w:shd w:val="clear" w:color="auto" w:fill="FFFFFF"/>
            <w:tcMar>
              <w:top w:w="60" w:type="dxa"/>
              <w:left w:w="75" w:type="dxa"/>
              <w:bottom w:w="60" w:type="dxa"/>
              <w:right w:w="75" w:type="dxa"/>
            </w:tcMar>
            <w:vAlign w:val="center"/>
          </w:tcPr>
          <w:p w14:paraId="1D039C70">
            <w:pPr>
              <w:jc w:val="center"/>
              <w:rPr>
                <w:sz w:val="21"/>
                <w:szCs w:val="21"/>
              </w:rPr>
            </w:pPr>
            <w:r>
              <w:rPr>
                <w:sz w:val="21"/>
                <w:szCs w:val="21"/>
              </w:rPr>
              <w:t>53.6</w:t>
            </w:r>
          </w:p>
        </w:tc>
        <w:tc>
          <w:tcPr>
            <w:tcW w:w="307" w:type="pct"/>
            <w:tcBorders>
              <w:tl2br w:val="nil"/>
              <w:tr2bl w:val="nil"/>
            </w:tcBorders>
            <w:shd w:val="clear" w:color="auto" w:fill="FFFFFF"/>
            <w:tcMar>
              <w:top w:w="60" w:type="dxa"/>
              <w:left w:w="75" w:type="dxa"/>
              <w:bottom w:w="60" w:type="dxa"/>
              <w:right w:w="75" w:type="dxa"/>
            </w:tcMar>
            <w:vAlign w:val="center"/>
          </w:tcPr>
          <w:p w14:paraId="03261234">
            <w:pPr>
              <w:jc w:val="center"/>
              <w:rPr>
                <w:sz w:val="21"/>
                <w:szCs w:val="21"/>
              </w:rPr>
            </w:pPr>
            <w:r>
              <w:rPr>
                <w:sz w:val="21"/>
                <w:szCs w:val="21"/>
              </w:rPr>
              <w:t>65</w:t>
            </w:r>
          </w:p>
        </w:tc>
        <w:tc>
          <w:tcPr>
            <w:tcW w:w="348" w:type="pct"/>
            <w:tcBorders>
              <w:tl2br w:val="nil"/>
              <w:tr2bl w:val="nil"/>
            </w:tcBorders>
            <w:shd w:val="clear" w:color="auto" w:fill="FFFFFF"/>
            <w:tcMar>
              <w:top w:w="60" w:type="dxa"/>
              <w:left w:w="75" w:type="dxa"/>
              <w:bottom w:w="60" w:type="dxa"/>
              <w:right w:w="75" w:type="dxa"/>
            </w:tcMar>
            <w:vAlign w:val="center"/>
          </w:tcPr>
          <w:p w14:paraId="7F81EB90">
            <w:pPr>
              <w:jc w:val="center"/>
              <w:rPr>
                <w:sz w:val="21"/>
                <w:szCs w:val="21"/>
              </w:rPr>
            </w:pPr>
            <w:r>
              <w:rPr>
                <w:sz w:val="21"/>
                <w:szCs w:val="21"/>
              </w:rPr>
              <w:t>53.6</w:t>
            </w:r>
          </w:p>
        </w:tc>
        <w:tc>
          <w:tcPr>
            <w:tcW w:w="272" w:type="pct"/>
            <w:tcBorders>
              <w:tl2br w:val="nil"/>
              <w:tr2bl w:val="nil"/>
            </w:tcBorders>
            <w:shd w:val="clear" w:color="auto" w:fill="FFFFFF"/>
            <w:tcMar>
              <w:top w:w="60" w:type="dxa"/>
              <w:left w:w="75" w:type="dxa"/>
              <w:bottom w:w="60" w:type="dxa"/>
              <w:right w:w="75" w:type="dxa"/>
            </w:tcMar>
            <w:vAlign w:val="center"/>
          </w:tcPr>
          <w:p w14:paraId="013713D6">
            <w:pPr>
              <w:jc w:val="center"/>
              <w:rPr>
                <w:sz w:val="21"/>
                <w:szCs w:val="21"/>
              </w:rPr>
            </w:pPr>
            <w:r>
              <w:rPr>
                <w:sz w:val="21"/>
                <w:szCs w:val="21"/>
              </w:rPr>
              <w:t>70</w:t>
            </w:r>
          </w:p>
        </w:tc>
        <w:tc>
          <w:tcPr>
            <w:tcW w:w="229" w:type="pct"/>
            <w:tcBorders>
              <w:tl2br w:val="nil"/>
              <w:tr2bl w:val="nil"/>
            </w:tcBorders>
            <w:shd w:val="clear" w:color="auto" w:fill="FFFFFF"/>
            <w:tcMar>
              <w:top w:w="60" w:type="dxa"/>
              <w:left w:w="75" w:type="dxa"/>
              <w:bottom w:w="60" w:type="dxa"/>
              <w:right w:w="75" w:type="dxa"/>
            </w:tcMar>
            <w:vAlign w:val="center"/>
          </w:tcPr>
          <w:p w14:paraId="47B05522">
            <w:pPr>
              <w:jc w:val="center"/>
              <w:rPr>
                <w:rFonts w:ascii="宋体" w:hAnsi="宋体" w:eastAsia="宋体"/>
                <w:sz w:val="21"/>
                <w:szCs w:val="21"/>
              </w:rPr>
            </w:pPr>
            <w:r>
              <w:rPr>
                <w:rFonts w:ascii="宋体" w:hAnsi="宋体" w:eastAsia="宋体"/>
                <w:sz w:val="21"/>
                <w:szCs w:val="21"/>
              </w:rPr>
              <w:t>是</w:t>
            </w:r>
          </w:p>
        </w:tc>
        <w:tc>
          <w:tcPr>
            <w:tcW w:w="675" w:type="pct"/>
            <w:tcBorders>
              <w:tl2br w:val="nil"/>
              <w:tr2bl w:val="nil"/>
            </w:tcBorders>
            <w:shd w:val="clear" w:color="auto" w:fill="FFFFFF"/>
            <w:tcMar>
              <w:top w:w="60" w:type="dxa"/>
              <w:left w:w="75" w:type="dxa"/>
              <w:bottom w:w="60" w:type="dxa"/>
              <w:right w:w="75" w:type="dxa"/>
            </w:tcMar>
            <w:vAlign w:val="center"/>
          </w:tcPr>
          <w:p w14:paraId="32E5E3E3">
            <w:pPr>
              <w:jc w:val="center"/>
              <w:rPr>
                <w:rFonts w:ascii="宋体" w:hAnsi="宋体" w:eastAsia="宋体"/>
                <w:sz w:val="21"/>
                <w:szCs w:val="21"/>
              </w:rPr>
            </w:pPr>
            <w:r>
              <w:rPr>
                <w:rFonts w:ascii="宋体" w:hAnsi="宋体" w:eastAsia="宋体"/>
                <w:sz w:val="21"/>
                <w:szCs w:val="21"/>
              </w:rPr>
              <w:t>未超标。夜间不进行生产，故未监测。</w:t>
            </w:r>
          </w:p>
        </w:tc>
      </w:tr>
    </w:tbl>
    <w:p w14:paraId="286475C9">
      <w:pPr>
        <w:pageBreakBefore/>
      </w:pPr>
      <w:bookmarkStart w:id="0" w:name="_GoBack"/>
      <w:bookmarkEnd w:id="0"/>
    </w:p>
    <w:p w14:paraId="63387236">
      <w:pPr>
        <w:pStyle w:val="3"/>
        <w:spacing w:line="480" w:lineRule="auto"/>
      </w:pPr>
      <w:r>
        <w:rPr>
          <w:rFonts w:ascii="宋体" w:hAnsi="宋体" w:eastAsia="宋体" w:cs="宋体"/>
          <w:b/>
          <w:sz w:val="30"/>
        </w:rPr>
        <w:t>（二）非正常时段排放信息</w:t>
      </w:r>
    </w:p>
    <w:p w14:paraId="242958E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非正常工况有组织废气污染物监测数据统计表</w:t>
      </w:r>
    </w:p>
    <w:tbl>
      <w:tblPr>
        <w:tblStyle w:val="9"/>
        <w:tblW w:w="5000" w:type="pct"/>
        <w:tblInd w:w="0" w:type="dxa"/>
        <w:shd w:val="clear" w:color="auto" w:fill="FFFFFF"/>
        <w:tblLayout w:type="autofit"/>
        <w:tblCellMar>
          <w:top w:w="0" w:type="dxa"/>
          <w:left w:w="108" w:type="dxa"/>
          <w:bottom w:w="0" w:type="dxa"/>
          <w:right w:w="108" w:type="dxa"/>
        </w:tblCellMar>
      </w:tblPr>
      <w:tblGrid>
        <w:gridCol w:w="1715"/>
        <w:gridCol w:w="1045"/>
        <w:gridCol w:w="913"/>
        <w:gridCol w:w="1263"/>
        <w:gridCol w:w="1658"/>
        <w:gridCol w:w="1523"/>
        <w:gridCol w:w="1523"/>
        <w:gridCol w:w="1534"/>
        <w:gridCol w:w="1124"/>
        <w:gridCol w:w="1140"/>
        <w:gridCol w:w="671"/>
      </w:tblGrid>
      <w:tr w14:paraId="60A8B40D">
        <w:tblPrEx>
          <w:tblCellMar>
            <w:top w:w="0" w:type="dxa"/>
            <w:left w:w="108" w:type="dxa"/>
            <w:bottom w:w="0" w:type="dxa"/>
            <w:right w:w="108" w:type="dxa"/>
          </w:tblCellMar>
        </w:tblPrEx>
        <w:trPr>
          <w:trHeight w:val="404" w:hRule="atLeast"/>
        </w:trPr>
        <w:tc>
          <w:tcPr>
            <w:tcW w:w="61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F18E9CE">
            <w:pPr>
              <w:pStyle w:val="169"/>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74"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EFEBB3E">
            <w:pPr>
              <w:pStyle w:val="16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2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8E25956">
            <w:pPr>
              <w:pStyle w:val="16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27F05EC9">
            <w:pPr>
              <w:pStyle w:val="16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9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82B436">
            <w:pPr>
              <w:pStyle w:val="169"/>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633"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7873">
            <w:pPr>
              <w:pStyle w:val="16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402"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41500F6">
            <w:pPr>
              <w:pStyle w:val="16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40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32F6BE2">
            <w:pPr>
              <w:pStyle w:val="16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7AA2EC8">
            <w:pPr>
              <w:pStyle w:val="16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1919EDB">
        <w:tblPrEx>
          <w:shd w:val="clear" w:color="auto" w:fill="FFFFFF"/>
          <w:tblCellMar>
            <w:top w:w="0" w:type="dxa"/>
            <w:left w:w="108" w:type="dxa"/>
            <w:bottom w:w="0" w:type="dxa"/>
            <w:right w:w="108" w:type="dxa"/>
          </w:tblCellMar>
        </w:tblPrEx>
        <w:trPr>
          <w:trHeight w:val="518" w:hRule="atLeast"/>
        </w:trPr>
        <w:tc>
          <w:tcPr>
            <w:tcW w:w="61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9025">
            <w:pPr>
              <w:pStyle w:val="169"/>
              <w:shd w:val="clear" w:color="auto" w:fill="FFFFFF"/>
              <w:rPr>
                <w:rFonts w:eastAsia="宋体"/>
                <w:sz w:val="21"/>
                <w:szCs w:val="21"/>
                <w:shd w:val="clear" w:color="auto" w:fill="FFFFFF"/>
              </w:rPr>
            </w:pPr>
          </w:p>
        </w:tc>
        <w:tc>
          <w:tcPr>
            <w:tcW w:w="374"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E8C0D">
            <w:pPr>
              <w:pStyle w:val="169"/>
              <w:shd w:val="clear" w:color="auto" w:fill="FFFFFF"/>
              <w:rPr>
                <w:rFonts w:eastAsia="宋体"/>
                <w:sz w:val="21"/>
                <w:szCs w:val="21"/>
                <w:shd w:val="clear" w:color="auto" w:fill="FFFFFF"/>
              </w:rPr>
            </w:pPr>
          </w:p>
        </w:tc>
        <w:tc>
          <w:tcPr>
            <w:tcW w:w="32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AA105">
            <w:pPr>
              <w:pStyle w:val="169"/>
              <w:shd w:val="clear" w:color="auto" w:fill="FFFFFF"/>
              <w:rPr>
                <w:rFonts w:eastAsia="宋体"/>
                <w:sz w:val="21"/>
                <w:szCs w:val="21"/>
                <w:shd w:val="clear" w:color="auto" w:fill="FFFFFF"/>
              </w:rPr>
            </w:pP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56A17">
            <w:pPr>
              <w:pStyle w:val="169"/>
              <w:shd w:val="clear" w:color="auto" w:fill="FFFFFF"/>
              <w:rPr>
                <w:rFonts w:eastAsia="宋体"/>
                <w:sz w:val="21"/>
                <w:szCs w:val="21"/>
                <w:shd w:val="clear" w:color="auto" w:fill="FFFFFF"/>
              </w:rPr>
            </w:pPr>
          </w:p>
        </w:tc>
        <w:tc>
          <w:tcPr>
            <w:tcW w:w="59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AD0AC">
            <w:pPr>
              <w:pStyle w:val="169"/>
              <w:shd w:val="clear" w:color="auto" w:fill="FFFFFF"/>
              <w:rPr>
                <w:rFonts w:eastAsia="宋体"/>
                <w:sz w:val="21"/>
                <w:szCs w:val="21"/>
                <w:shd w:val="clear" w:color="auto" w:fill="FFFFFF"/>
              </w:rPr>
            </w:pP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A251C2">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2B207E">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1EC27">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402"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FD8A19">
            <w:pPr>
              <w:pStyle w:val="157"/>
              <w:shd w:val="clear" w:color="auto" w:fill="FFFFFF"/>
              <w:rPr>
                <w:sz w:val="21"/>
                <w:szCs w:val="21"/>
              </w:rPr>
            </w:pPr>
          </w:p>
        </w:tc>
        <w:tc>
          <w:tcPr>
            <w:tcW w:w="40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672A4A">
            <w:pPr>
              <w:pStyle w:val="157"/>
              <w:shd w:val="clear" w:color="auto" w:fill="FFFFFF"/>
              <w:rPr>
                <w:sz w:val="21"/>
                <w:szCs w:val="21"/>
              </w:rPr>
            </w:pPr>
          </w:p>
        </w:tc>
        <w:tc>
          <w:tcPr>
            <w:tcW w:w="24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74113E">
            <w:pPr>
              <w:pStyle w:val="157"/>
              <w:shd w:val="clear" w:color="auto" w:fill="FFFFFF"/>
              <w:rPr>
                <w:sz w:val="21"/>
                <w:szCs w:val="21"/>
              </w:rPr>
            </w:pPr>
          </w:p>
        </w:tc>
      </w:tr>
    </w:tbl>
    <w:p w14:paraId="41534167">
      <w:pPr>
        <w:jc w:val="center"/>
      </w:pPr>
    </w:p>
    <w:p w14:paraId="4243297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非正常工况无组织废气污染物浓度监测数据统计表</w:t>
      </w:r>
    </w:p>
    <w:p w14:paraId="604E45C9">
      <w:pPr>
        <w:spacing w:line="360" w:lineRule="auto"/>
        <w:rPr>
          <w:rFonts w:ascii="宋体" w:hAnsi="宋体" w:eastAsia="宋体" w:cs="宋体"/>
          <w:sz w:val="21"/>
          <w:szCs w:val="21"/>
        </w:rPr>
      </w:pPr>
      <w:r>
        <w:rPr>
          <w:rFonts w:hint="eastAsia" w:ascii="宋体" w:hAnsi="宋体" w:eastAsia="宋体" w:cs="宋体"/>
          <w:sz w:val="21"/>
          <w:szCs w:val="21"/>
        </w:rPr>
        <w:t>注：如排污许可证未许可排放速率，可不填。</w:t>
      </w:r>
    </w:p>
    <w:tbl>
      <w:tblPr>
        <w:tblStyle w:val="9"/>
        <w:tblW w:w="5000" w:type="pct"/>
        <w:tblInd w:w="0" w:type="dxa"/>
        <w:shd w:val="clear" w:color="auto" w:fill="FFFFFF"/>
        <w:tblLayout w:type="fixed"/>
        <w:tblCellMar>
          <w:top w:w="0" w:type="dxa"/>
          <w:left w:w="108" w:type="dxa"/>
          <w:bottom w:w="0" w:type="dxa"/>
          <w:right w:w="108" w:type="dxa"/>
        </w:tblCellMar>
      </w:tblPr>
      <w:tblGrid>
        <w:gridCol w:w="1523"/>
        <w:gridCol w:w="1770"/>
        <w:gridCol w:w="1048"/>
        <w:gridCol w:w="3097"/>
        <w:gridCol w:w="1542"/>
        <w:gridCol w:w="1380"/>
        <w:gridCol w:w="2299"/>
        <w:gridCol w:w="1450"/>
      </w:tblGrid>
      <w:tr w14:paraId="6435C788">
        <w:tblPrEx>
          <w:shd w:val="clear" w:color="auto" w:fill="FFFFFF"/>
          <w:tblCellMar>
            <w:top w:w="0" w:type="dxa"/>
            <w:left w:w="108" w:type="dxa"/>
            <w:bottom w:w="0" w:type="dxa"/>
            <w:right w:w="108" w:type="dxa"/>
          </w:tblCellMar>
        </w:tblPrEx>
        <w:trPr>
          <w:trHeight w:val="1003" w:hRule="atLeast"/>
        </w:trPr>
        <w:tc>
          <w:tcPr>
            <w:tcW w:w="5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D874A">
            <w:pPr>
              <w:pStyle w:val="169"/>
              <w:shd w:val="clear" w:color="auto" w:fill="FFFFFF"/>
              <w:rPr>
                <w:rFonts w:eastAsia="宋体"/>
                <w:sz w:val="21"/>
                <w:szCs w:val="21"/>
                <w:shd w:val="clear" w:color="auto" w:fill="FFFFFF"/>
              </w:rPr>
            </w:pPr>
            <w:r>
              <w:rPr>
                <w:rFonts w:hint="eastAsia" w:eastAsia="宋体"/>
                <w:sz w:val="21"/>
                <w:szCs w:val="21"/>
                <w:shd w:val="clear" w:color="auto" w:fill="FFFFFF"/>
              </w:rPr>
              <w:t>异常</w:t>
            </w:r>
          </w:p>
          <w:p w14:paraId="1398D8E8">
            <w:pPr>
              <w:pStyle w:val="16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62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50990B">
            <w:pPr>
              <w:pStyle w:val="169"/>
              <w:shd w:val="clear" w:color="auto" w:fill="FFFFFF"/>
              <w:rPr>
                <w:rFonts w:eastAsia="宋体"/>
                <w:sz w:val="21"/>
                <w:szCs w:val="21"/>
                <w:shd w:val="clear" w:color="auto" w:fill="FFFFFF"/>
              </w:rPr>
            </w:pPr>
            <w:r>
              <w:rPr>
                <w:rFonts w:hint="eastAsia" w:eastAsia="宋体"/>
                <w:sz w:val="21"/>
                <w:szCs w:val="21"/>
                <w:shd w:val="clear" w:color="auto" w:fill="FFFFFF"/>
              </w:rPr>
              <w:t>生产设施/无组织排放编号</w:t>
            </w:r>
          </w:p>
        </w:tc>
        <w:tc>
          <w:tcPr>
            <w:tcW w:w="37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A825C3">
            <w:pPr>
              <w:pStyle w:val="16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09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A974A">
            <w:pPr>
              <w:pStyle w:val="16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B779B">
            <w:pPr>
              <w:pStyle w:val="169"/>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3170D5A6">
            <w:pPr>
              <w:pStyle w:val="169"/>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48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BB3AE">
            <w:pPr>
              <w:pStyle w:val="169"/>
              <w:shd w:val="clear" w:color="auto" w:fill="FFFFFF"/>
              <w:rPr>
                <w:rFonts w:eastAsia="宋体"/>
                <w:sz w:val="21"/>
                <w:szCs w:val="21"/>
                <w:shd w:val="clear" w:color="auto" w:fill="FFFFFF"/>
              </w:rPr>
            </w:pPr>
            <w:r>
              <w:rPr>
                <w:rFonts w:hint="eastAsia" w:eastAsia="宋体"/>
                <w:sz w:val="21"/>
                <w:szCs w:val="21"/>
                <w:shd w:val="clear" w:color="auto" w:fill="FFFFFF"/>
              </w:rPr>
              <w:t>监测次数</w:t>
            </w:r>
          </w:p>
        </w:tc>
        <w:tc>
          <w:tcPr>
            <w:tcW w:w="8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8E1BA">
            <w:pPr>
              <w:pStyle w:val="16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51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8DCDCF">
            <w:pPr>
              <w:pStyle w:val="169"/>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5351E555">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特殊时段有组织废气污染物监测数据统计表</w:t>
      </w:r>
    </w:p>
    <w:tbl>
      <w:tblPr>
        <w:tblStyle w:val="9"/>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1628"/>
        <w:gridCol w:w="957"/>
        <w:gridCol w:w="830"/>
        <w:gridCol w:w="900"/>
        <w:gridCol w:w="1263"/>
        <w:gridCol w:w="1541"/>
        <w:gridCol w:w="1414"/>
        <w:gridCol w:w="1414"/>
        <w:gridCol w:w="1425"/>
        <w:gridCol w:w="1044"/>
        <w:gridCol w:w="1058"/>
        <w:gridCol w:w="627"/>
      </w:tblGrid>
      <w:tr w14:paraId="76E1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52" w:hRule="atLeast"/>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026829C1">
            <w:pPr>
              <w:pStyle w:val="169"/>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47D46A7">
            <w:pPr>
              <w:pStyle w:val="169"/>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4CAFB960">
            <w:pPr>
              <w:pStyle w:val="169"/>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266BCFDD">
            <w:pPr>
              <w:pStyle w:val="169"/>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6ED6B8DD">
            <w:pPr>
              <w:pStyle w:val="169"/>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0B518304">
            <w:pPr>
              <w:pStyle w:val="169"/>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37B4B745">
            <w:pPr>
              <w:pStyle w:val="169"/>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6C22B032">
            <w:pPr>
              <w:pStyle w:val="169"/>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684C2823">
            <w:pPr>
              <w:pStyle w:val="169"/>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6E1BE01C">
            <w:pPr>
              <w:pStyle w:val="16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6EA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rPr>
        <w:tc>
          <w:tcPr>
            <w:tcW w:w="578" w:type="pct"/>
            <w:vMerge w:val="continue"/>
            <w:tcBorders>
              <w:tl2br w:val="nil"/>
              <w:tr2bl w:val="nil"/>
            </w:tcBorders>
            <w:shd w:val="clear" w:color="auto" w:fill="FFFFFF"/>
            <w:tcMar>
              <w:top w:w="60" w:type="dxa"/>
              <w:left w:w="75" w:type="dxa"/>
              <w:bottom w:w="60" w:type="dxa"/>
              <w:right w:w="75" w:type="dxa"/>
            </w:tcMar>
            <w:vAlign w:val="center"/>
          </w:tcPr>
          <w:p w14:paraId="248CFAFA">
            <w:pPr>
              <w:pStyle w:val="169"/>
              <w:shd w:val="clear" w:color="auto" w:fill="FFFFFF"/>
              <w:rPr>
                <w:rFonts w:eastAsia="宋体"/>
                <w:sz w:val="21"/>
                <w:szCs w:val="21"/>
                <w:shd w:val="clear" w:color="auto" w:fill="FFFFFF"/>
              </w:rPr>
            </w:pPr>
          </w:p>
        </w:tc>
        <w:tc>
          <w:tcPr>
            <w:tcW w:w="340" w:type="pct"/>
            <w:vMerge w:val="continue"/>
            <w:tcBorders>
              <w:tl2br w:val="nil"/>
              <w:tr2bl w:val="nil"/>
            </w:tcBorders>
            <w:shd w:val="clear" w:color="auto" w:fill="FFFFFF"/>
            <w:tcMar>
              <w:top w:w="60" w:type="dxa"/>
              <w:left w:w="75" w:type="dxa"/>
              <w:bottom w:w="60" w:type="dxa"/>
              <w:right w:w="75" w:type="dxa"/>
            </w:tcMar>
            <w:vAlign w:val="center"/>
          </w:tcPr>
          <w:p w14:paraId="31B2E011">
            <w:pPr>
              <w:pStyle w:val="169"/>
              <w:shd w:val="clear" w:color="auto" w:fill="FFFFFF"/>
              <w:rPr>
                <w:rFonts w:eastAsia="宋体"/>
                <w:sz w:val="21"/>
                <w:szCs w:val="21"/>
                <w:shd w:val="clear" w:color="auto" w:fill="FFFFFF"/>
              </w:rPr>
            </w:pPr>
          </w:p>
        </w:tc>
        <w:tc>
          <w:tcPr>
            <w:tcW w:w="295" w:type="pct"/>
            <w:vMerge w:val="continue"/>
            <w:tcBorders>
              <w:tl2br w:val="nil"/>
              <w:tr2bl w:val="nil"/>
            </w:tcBorders>
            <w:shd w:val="clear" w:color="auto" w:fill="FFFFFF"/>
            <w:tcMar>
              <w:top w:w="60" w:type="dxa"/>
              <w:left w:w="75" w:type="dxa"/>
              <w:bottom w:w="60" w:type="dxa"/>
              <w:right w:w="75" w:type="dxa"/>
            </w:tcMar>
            <w:vAlign w:val="center"/>
          </w:tcPr>
          <w:p w14:paraId="4A88D2DE">
            <w:pPr>
              <w:pStyle w:val="169"/>
              <w:shd w:val="clear" w:color="auto" w:fill="FFFFFF"/>
              <w:rPr>
                <w:rFonts w:eastAsia="宋体"/>
                <w:sz w:val="21"/>
                <w:szCs w:val="21"/>
                <w:shd w:val="clear" w:color="auto" w:fill="FFFFFF"/>
              </w:rPr>
            </w:pPr>
          </w:p>
        </w:tc>
        <w:tc>
          <w:tcPr>
            <w:tcW w:w="320" w:type="pct"/>
            <w:vMerge w:val="continue"/>
            <w:tcBorders>
              <w:tl2br w:val="nil"/>
              <w:tr2bl w:val="nil"/>
            </w:tcBorders>
            <w:shd w:val="clear" w:color="auto" w:fill="FFFFFF"/>
            <w:tcMar>
              <w:top w:w="60" w:type="dxa"/>
              <w:left w:w="75" w:type="dxa"/>
              <w:bottom w:w="60" w:type="dxa"/>
              <w:right w:w="75" w:type="dxa"/>
            </w:tcMar>
            <w:vAlign w:val="center"/>
          </w:tcPr>
          <w:p w14:paraId="775BD7ED">
            <w:pPr>
              <w:pStyle w:val="169"/>
              <w:shd w:val="clear" w:color="auto" w:fill="FFFFFF"/>
              <w:rPr>
                <w:rFonts w:eastAsia="宋体"/>
                <w:sz w:val="21"/>
                <w:szCs w:val="21"/>
                <w:shd w:val="clear" w:color="auto" w:fill="FFFFFF"/>
              </w:rPr>
            </w:pPr>
          </w:p>
        </w:tc>
        <w:tc>
          <w:tcPr>
            <w:tcW w:w="436" w:type="pct"/>
            <w:vMerge w:val="continue"/>
            <w:tcBorders>
              <w:tl2br w:val="nil"/>
              <w:tr2bl w:val="nil"/>
            </w:tcBorders>
            <w:shd w:val="clear" w:color="auto" w:fill="FFFFFF"/>
            <w:tcMar>
              <w:top w:w="60" w:type="dxa"/>
              <w:left w:w="75" w:type="dxa"/>
              <w:bottom w:w="60" w:type="dxa"/>
              <w:right w:w="75" w:type="dxa"/>
            </w:tcMar>
            <w:vAlign w:val="center"/>
          </w:tcPr>
          <w:p w14:paraId="08B11D99">
            <w:pPr>
              <w:pStyle w:val="169"/>
              <w:shd w:val="clear" w:color="auto" w:fill="FFFFFF"/>
              <w:rPr>
                <w:rFonts w:eastAsia="宋体"/>
                <w:sz w:val="21"/>
                <w:szCs w:val="21"/>
                <w:shd w:val="clear" w:color="auto" w:fill="FFFFFF"/>
              </w:rPr>
            </w:pPr>
          </w:p>
        </w:tc>
        <w:tc>
          <w:tcPr>
            <w:tcW w:w="547" w:type="pct"/>
            <w:vMerge w:val="continue"/>
            <w:tcBorders>
              <w:tl2br w:val="nil"/>
              <w:tr2bl w:val="nil"/>
            </w:tcBorders>
            <w:shd w:val="clear" w:color="auto" w:fill="FFFFFF"/>
            <w:tcMar>
              <w:top w:w="60" w:type="dxa"/>
              <w:left w:w="75" w:type="dxa"/>
              <w:bottom w:w="60" w:type="dxa"/>
              <w:right w:w="75" w:type="dxa"/>
            </w:tcMar>
            <w:vAlign w:val="center"/>
          </w:tcPr>
          <w:p w14:paraId="39667735">
            <w:pPr>
              <w:pStyle w:val="169"/>
              <w:shd w:val="clear" w:color="auto" w:fill="FFFFFF"/>
              <w:rPr>
                <w:rFonts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78E8C186">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p>
        </w:tc>
        <w:tc>
          <w:tcPr>
            <w:tcW w:w="502" w:type="pct"/>
            <w:tcBorders>
              <w:tl2br w:val="nil"/>
              <w:tr2bl w:val="nil"/>
            </w:tcBorders>
            <w:shd w:val="clear" w:color="auto" w:fill="FFFFFF"/>
            <w:tcMar>
              <w:top w:w="60" w:type="dxa"/>
              <w:left w:w="75" w:type="dxa"/>
              <w:bottom w:w="60" w:type="dxa"/>
              <w:right w:w="75" w:type="dxa"/>
            </w:tcMar>
            <w:vAlign w:val="center"/>
          </w:tcPr>
          <w:p w14:paraId="21D8CA17">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160C7A56">
            <w:pPr>
              <w:pStyle w:val="169"/>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371" w:type="pct"/>
            <w:vMerge w:val="continue"/>
            <w:tcBorders>
              <w:tl2br w:val="nil"/>
              <w:tr2bl w:val="nil"/>
            </w:tcBorders>
            <w:shd w:val="clear" w:color="auto" w:fill="FFFFFF"/>
            <w:tcMar>
              <w:top w:w="60" w:type="dxa"/>
              <w:left w:w="75" w:type="dxa"/>
              <w:bottom w:w="60" w:type="dxa"/>
              <w:right w:w="75" w:type="dxa"/>
            </w:tcMar>
            <w:vAlign w:val="center"/>
          </w:tcPr>
          <w:p w14:paraId="52B18834">
            <w:pPr>
              <w:pStyle w:val="157"/>
              <w:shd w:val="clear" w:color="auto" w:fill="FFFFFF"/>
              <w:rPr>
                <w:sz w:val="21"/>
                <w:szCs w:val="21"/>
              </w:rPr>
            </w:pPr>
          </w:p>
        </w:tc>
        <w:tc>
          <w:tcPr>
            <w:tcW w:w="376" w:type="pct"/>
            <w:vMerge w:val="continue"/>
            <w:tcBorders>
              <w:tl2br w:val="nil"/>
              <w:tr2bl w:val="nil"/>
            </w:tcBorders>
            <w:shd w:val="clear" w:color="auto" w:fill="FFFFFF"/>
            <w:tcMar>
              <w:top w:w="60" w:type="dxa"/>
              <w:left w:w="75" w:type="dxa"/>
              <w:bottom w:w="60" w:type="dxa"/>
              <w:right w:w="75" w:type="dxa"/>
            </w:tcMar>
            <w:vAlign w:val="center"/>
          </w:tcPr>
          <w:p w14:paraId="53426F0C">
            <w:pPr>
              <w:pStyle w:val="157"/>
              <w:shd w:val="clear" w:color="auto" w:fill="FFFFFF"/>
              <w:rPr>
                <w:sz w:val="21"/>
                <w:szCs w:val="21"/>
              </w:rPr>
            </w:pPr>
          </w:p>
        </w:tc>
        <w:tc>
          <w:tcPr>
            <w:tcW w:w="223" w:type="pct"/>
            <w:vMerge w:val="continue"/>
            <w:tcBorders>
              <w:tl2br w:val="nil"/>
              <w:tr2bl w:val="nil"/>
            </w:tcBorders>
            <w:shd w:val="clear" w:color="auto" w:fill="FFFFFF"/>
            <w:tcMar>
              <w:top w:w="60" w:type="dxa"/>
              <w:left w:w="75" w:type="dxa"/>
              <w:bottom w:w="60" w:type="dxa"/>
              <w:right w:w="75" w:type="dxa"/>
            </w:tcMar>
            <w:vAlign w:val="center"/>
          </w:tcPr>
          <w:p w14:paraId="19BD7EB2">
            <w:pPr>
              <w:pStyle w:val="157"/>
              <w:shd w:val="clear" w:color="auto" w:fill="FFFFFF"/>
              <w:rPr>
                <w:sz w:val="21"/>
                <w:szCs w:val="21"/>
              </w:rPr>
            </w:pPr>
          </w:p>
        </w:tc>
      </w:tr>
    </w:tbl>
    <w:p w14:paraId="040534A0">
      <w:pPr>
        <w:jc w:val="center"/>
      </w:pPr>
    </w:p>
    <w:p w14:paraId="4AA055F0">
      <w:pPr>
        <w:pageBreakBefore/>
      </w:pPr>
    </w:p>
    <w:p w14:paraId="12449817">
      <w:pPr>
        <w:pStyle w:val="3"/>
        <w:spacing w:line="480" w:lineRule="auto"/>
      </w:pPr>
      <w:r>
        <w:rPr>
          <w:rFonts w:ascii="宋体" w:hAnsi="宋体" w:eastAsia="宋体" w:cs="宋体"/>
          <w:b/>
          <w:sz w:val="30"/>
        </w:rPr>
        <w:t>（三）小结</w:t>
      </w:r>
    </w:p>
    <w:p w14:paraId="4FE23C46">
      <w:r>
        <w:rPr>
          <w:rFonts w:ascii="Times New Roman" w:eastAsia="宋体"/>
          <w:sz w:val="21"/>
        </w:rPr>
        <w:t>按规定对各项指标进行监测，监测数据均符合标准。公司涉vocs的工序已报停，未进行生产，故未进行监测；公司实行长白班，夜间不进行生产，故夜间噪声不进行监测。</w:t>
      </w:r>
    </w:p>
    <w:p w14:paraId="7A5C7D76">
      <w:pPr>
        <w:pageBreakBefore/>
      </w:pPr>
    </w:p>
    <w:p w14:paraId="73C22EAE">
      <w:pPr>
        <w:pStyle w:val="2"/>
        <w:spacing w:line="480" w:lineRule="auto"/>
      </w:pPr>
      <w:r>
        <w:rPr>
          <w:rFonts w:ascii="黑体" w:hAnsi="黑体" w:eastAsia="黑体" w:cs="黑体"/>
          <w:b/>
          <w:sz w:val="30"/>
        </w:rPr>
        <w:t>五、台账管理信息</w:t>
      </w:r>
    </w:p>
    <w:p w14:paraId="2C893B36">
      <w:pPr>
        <w:pStyle w:val="3"/>
        <w:spacing w:line="480" w:lineRule="auto"/>
      </w:pPr>
      <w:r>
        <w:rPr>
          <w:rFonts w:ascii="宋体" w:hAnsi="宋体" w:eastAsia="宋体" w:cs="宋体"/>
          <w:b/>
          <w:sz w:val="30"/>
        </w:rPr>
        <w:t>（一）台账管理信息</w:t>
      </w:r>
    </w:p>
    <w:p w14:paraId="7D87D31D">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台账管理情况表</w:t>
      </w:r>
    </w:p>
    <w:tbl>
      <w:tblPr>
        <w:tblStyle w:val="9"/>
        <w:tblW w:w="4999" w:type="pct"/>
        <w:tblInd w:w="0" w:type="dxa"/>
        <w:tblLayout w:type="autofit"/>
        <w:tblCellMar>
          <w:top w:w="0" w:type="dxa"/>
          <w:left w:w="108" w:type="dxa"/>
          <w:bottom w:w="0" w:type="dxa"/>
          <w:right w:w="108" w:type="dxa"/>
        </w:tblCellMar>
      </w:tblPr>
      <w:tblGrid>
        <w:gridCol w:w="1735"/>
        <w:gridCol w:w="4676"/>
        <w:gridCol w:w="3364"/>
        <w:gridCol w:w="4331"/>
      </w:tblGrid>
      <w:tr w14:paraId="7962A531">
        <w:tblPrEx>
          <w:tblCellMar>
            <w:top w:w="0" w:type="dxa"/>
            <w:left w:w="108" w:type="dxa"/>
            <w:bottom w:w="0" w:type="dxa"/>
            <w:right w:w="108" w:type="dxa"/>
          </w:tblCellMar>
        </w:tblPrEx>
        <w:trPr>
          <w:trHeight w:val="570"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89612">
            <w:pPr>
              <w:pStyle w:val="177"/>
              <w:shd w:val="clear" w:color="auto" w:fill="FFFFFF"/>
              <w:rPr>
                <w:rFonts w:eastAsia="宋体"/>
                <w:sz w:val="21"/>
                <w:szCs w:val="21"/>
                <w:shd w:val="clear" w:color="auto" w:fill="FFFFFF"/>
              </w:rPr>
            </w:pPr>
            <w:r>
              <w:rPr>
                <w:rFonts w:hint="eastAsia" w:eastAsia="宋体"/>
                <w:sz w:val="21"/>
                <w:szCs w:val="21"/>
                <w:shd w:val="clear" w:color="auto" w:fill="FFFFFF"/>
              </w:rPr>
              <w:t>序号</w:t>
            </w:r>
          </w:p>
        </w:tc>
        <w:tc>
          <w:tcPr>
            <w:tcW w:w="165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2725">
            <w:pPr>
              <w:pStyle w:val="177"/>
              <w:shd w:val="clear" w:color="auto" w:fill="FFFFFF"/>
              <w:rPr>
                <w:rFonts w:eastAsia="宋体"/>
                <w:sz w:val="21"/>
                <w:szCs w:val="21"/>
                <w:shd w:val="clear" w:color="auto" w:fill="FFFFFF"/>
              </w:rPr>
            </w:pPr>
            <w:r>
              <w:rPr>
                <w:rFonts w:hint="eastAsia" w:eastAsia="宋体"/>
                <w:sz w:val="21"/>
                <w:szCs w:val="21"/>
                <w:shd w:val="clear" w:color="auto" w:fill="FFFFFF"/>
              </w:rPr>
              <w:t>记录内容</w:t>
            </w:r>
          </w:p>
        </w:tc>
        <w:tc>
          <w:tcPr>
            <w:tcW w:w="119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F0D05E">
            <w:pPr>
              <w:pStyle w:val="177"/>
              <w:shd w:val="clear" w:color="auto" w:fill="FFFFFF"/>
              <w:rPr>
                <w:rFonts w:eastAsia="宋体"/>
                <w:sz w:val="21"/>
                <w:szCs w:val="21"/>
                <w:shd w:val="clear" w:color="auto" w:fill="FFFFFF"/>
              </w:rPr>
            </w:pPr>
            <w:r>
              <w:rPr>
                <w:rFonts w:hint="eastAsia" w:eastAsia="宋体"/>
                <w:sz w:val="21"/>
                <w:szCs w:val="21"/>
                <w:shd w:val="clear" w:color="auto" w:fill="FFFFFF"/>
              </w:rPr>
              <w:t>是否完整</w:t>
            </w:r>
          </w:p>
        </w:tc>
        <w:tc>
          <w:tcPr>
            <w:tcW w:w="153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1D33C">
            <w:pPr>
              <w:pStyle w:val="177"/>
              <w:shd w:val="clear" w:color="auto" w:fill="FFFFFF"/>
              <w:rPr>
                <w:rFonts w:eastAsia="宋体"/>
                <w:sz w:val="21"/>
                <w:szCs w:val="21"/>
                <w:shd w:val="clear" w:color="auto" w:fill="FFFFFF"/>
              </w:rPr>
            </w:pPr>
            <w:r>
              <w:rPr>
                <w:rFonts w:hint="eastAsia" w:eastAsia="宋体"/>
                <w:sz w:val="21"/>
                <w:szCs w:val="21"/>
                <w:shd w:val="clear" w:color="auto" w:fill="FFFFFF"/>
              </w:rPr>
              <w:t>说明</w:t>
            </w:r>
          </w:p>
        </w:tc>
      </w:tr>
      <w:tr w14:paraId="57468F8E">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1</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 xml:space="preserve"> 污染防治设施运行管理信息（异常情况）：</w:t>
            </w:r>
            <w:r>
              <w:rPr>
                <w:rFonts w:hint="eastAsia" w:ascii="宋体" w:hAnsi="宋体" w:eastAsia="宋体"/>
                <w:sz w:val="21"/>
                <w:szCs w:val="21"/>
                <w:lang w:eastAsia="zh-CN"/>
              </w:rPr>
              <w:br w:type="textWrapping"/>
            </w:r>
            <w:r>
              <w:rPr>
                <w:rFonts w:hint="eastAsia" w:ascii="宋体" w:hAnsi="宋体" w:eastAsia="宋体"/>
                <w:sz w:val="21"/>
                <w:szCs w:val="21"/>
                <w:lang w:eastAsia="zh-CN"/>
              </w:rPr>
              <w:t>起止时间、污染物排放浓度、异常原因、应对措施、是否报告等。</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污染防治设施运行正常。</w:t>
            </w:r>
          </w:p>
        </w:tc>
      </w:tr>
      <w:tr w14:paraId="093D1428">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A248BC">
            <w:pPr>
              <w:jc w:val="center"/>
              <w:rPr>
                <w:rFonts w:eastAsia="宋体"/>
                <w:sz w:val="21"/>
                <w:szCs w:val="21"/>
                <w:lang w:eastAsia="zh-CN"/>
              </w:rPr>
            </w:pPr>
            <w:r>
              <w:rPr>
                <w:sz w:val="21"/>
                <w:szCs w:val="21"/>
              </w:rPr>
              <w:t>2</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786BBCC">
            <w:pPr>
              <w:jc w:val="center"/>
              <w:rPr>
                <w:rFonts w:ascii="宋体" w:hAnsi="宋体" w:eastAsia="宋体"/>
                <w:sz w:val="21"/>
                <w:szCs w:val="21"/>
                <w:lang w:eastAsia="zh-CN"/>
              </w:rPr>
            </w:pPr>
            <w:r>
              <w:rPr>
                <w:rFonts w:hint="eastAsia" w:ascii="宋体" w:hAnsi="宋体" w:eastAsia="宋体"/>
                <w:sz w:val="21"/>
                <w:szCs w:val="21"/>
                <w:lang w:eastAsia="zh-CN"/>
              </w:rPr>
              <w:t>对手工监测记录、自动监测运行维护记录、信息报告、应急报告内容的要求进行台账记录。监测质量控制根据HJ/T 373、HJ/T 819要求执行，同时记录监测时的生产工况，系统校准、校验工作等必检项目和记录，以及仪器说明书及相关标准，规范中规定的手工监测应记录手工监测的日期、时间、污染物排放口和监测点位、监测内容、监测方法、监测频次、手工监测仪器及型号、采样方法及个数、监测结果、是否超标等。</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CFBD071">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AB685BC">
            <w:pPr>
              <w:jc w:val="center"/>
              <w:rPr>
                <w:rFonts w:ascii="宋体" w:hAnsi="宋体" w:eastAsia="宋体"/>
                <w:sz w:val="21"/>
                <w:szCs w:val="21"/>
                <w:lang w:eastAsia="zh-CN"/>
              </w:rPr>
            </w:pPr>
            <w:r>
              <w:rPr>
                <w:rFonts w:hint="eastAsia" w:ascii="宋体" w:hAnsi="宋体" w:eastAsia="宋体"/>
                <w:sz w:val="21"/>
                <w:szCs w:val="21"/>
                <w:lang w:eastAsia="zh-CN"/>
              </w:rPr>
              <w:t>严格按照规范、标准进行监测并记录。</w:t>
            </w:r>
          </w:p>
        </w:tc>
      </w:tr>
      <w:tr w14:paraId="07B91911">
        <w:tblPrEx>
          <w:tblCellMar>
            <w:top w:w="0" w:type="dxa"/>
            <w:left w:w="108" w:type="dxa"/>
            <w:bottom w:w="0" w:type="dxa"/>
            <w:right w:w="108" w:type="dxa"/>
          </w:tblCellMar>
        </w:tblPrEx>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DA0B53">
            <w:pPr>
              <w:jc w:val="center"/>
              <w:rPr>
                <w:rFonts w:eastAsia="宋体"/>
                <w:sz w:val="21"/>
                <w:szCs w:val="21"/>
                <w:lang w:eastAsia="zh-CN"/>
              </w:rPr>
            </w:pPr>
            <w:r>
              <w:rPr>
                <w:sz w:val="21"/>
                <w:szCs w:val="21"/>
              </w:rPr>
              <w:t>3</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1A3745F1">
            <w:pPr>
              <w:jc w:val="center"/>
              <w:rPr>
                <w:rFonts w:ascii="宋体" w:hAnsi="宋体" w:eastAsia="宋体"/>
                <w:sz w:val="21"/>
                <w:szCs w:val="21"/>
                <w:lang w:eastAsia="zh-CN"/>
              </w:rPr>
            </w:pPr>
            <w:r>
              <w:rPr>
                <w:rFonts w:hint="eastAsia" w:ascii="宋体" w:hAnsi="宋体" w:eastAsia="宋体"/>
                <w:sz w:val="21"/>
                <w:szCs w:val="21"/>
                <w:lang w:eastAsia="zh-CN"/>
              </w:rPr>
              <w:t>污染防治设施运行管理信息（正常情况）：</w:t>
            </w:r>
            <w:r>
              <w:rPr>
                <w:rFonts w:hint="eastAsia" w:ascii="宋体" w:hAnsi="宋体" w:eastAsia="宋体"/>
                <w:sz w:val="21"/>
                <w:szCs w:val="21"/>
                <w:lang w:eastAsia="zh-CN"/>
              </w:rPr>
              <w:br w:type="textWrapping"/>
            </w:r>
            <w:r>
              <w:rPr>
                <w:rFonts w:hint="eastAsia" w:ascii="宋体" w:hAnsi="宋体" w:eastAsia="宋体"/>
                <w:sz w:val="21"/>
                <w:szCs w:val="21"/>
                <w:lang w:eastAsia="zh-CN"/>
              </w:rPr>
              <w:t>运行情况（是否正常运行；治理效率、副产物产生量等），主要药剂添加情况（添加（更换）时间、添加量等）等。</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2D98E05">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0C737F6">
            <w:pPr>
              <w:jc w:val="center"/>
              <w:rPr>
                <w:rFonts w:ascii="宋体" w:hAnsi="宋体" w:eastAsia="宋体"/>
                <w:sz w:val="21"/>
                <w:szCs w:val="21"/>
                <w:lang w:eastAsia="zh-CN"/>
              </w:rPr>
            </w:pPr>
            <w:r>
              <w:rPr>
                <w:rFonts w:hint="eastAsia" w:ascii="宋体" w:hAnsi="宋体" w:eastAsia="宋体"/>
                <w:sz w:val="21"/>
                <w:szCs w:val="21"/>
                <w:lang w:eastAsia="zh-CN"/>
              </w:rPr>
              <w:t>根据要求对污染防治设施运行情况进行记录。</w:t>
            </w:r>
          </w:p>
        </w:tc>
      </w:tr>
    </w:tbl>
    <w:p w14:paraId="5B900705">
      <w:pPr>
        <w:jc w:val="both"/>
        <w:rPr>
          <w:rFonts w:ascii="宋体" w:hAnsi="宋体" w:eastAsia="宋体" w:cs="宋体"/>
          <w:lang w:eastAsia="zh-CN"/>
        </w:rPr>
      </w:pPr>
    </w:p>
    <w:p w14:paraId="2C4B70BB">
      <w:pPr>
        <w:pageBreakBefore/>
      </w:pPr>
    </w:p>
    <w:p w14:paraId="045F95C5">
      <w:pPr>
        <w:pStyle w:val="3"/>
        <w:spacing w:line="480" w:lineRule="auto"/>
      </w:pPr>
      <w:r>
        <w:rPr>
          <w:rFonts w:ascii="宋体" w:hAnsi="宋体" w:eastAsia="宋体" w:cs="宋体"/>
          <w:b/>
          <w:sz w:val="30"/>
        </w:rPr>
        <w:t>（二）小结</w:t>
      </w:r>
    </w:p>
    <w:p w14:paraId="45C64BA4">
      <w:r>
        <w:rPr>
          <w:rFonts w:ascii="Times New Roman" w:eastAsia="宋体"/>
          <w:sz w:val="21"/>
        </w:rPr>
        <w:t>按规范要求对各设施运行情况建立档案记录。</w:t>
      </w:r>
    </w:p>
    <w:p w14:paraId="48590921">
      <w:pPr>
        <w:pageBreakBefore/>
      </w:pPr>
    </w:p>
    <w:p w14:paraId="39F4BB01">
      <w:pPr>
        <w:pStyle w:val="2"/>
        <w:spacing w:line="480" w:lineRule="auto"/>
      </w:pPr>
      <w:r>
        <w:rPr>
          <w:rFonts w:ascii="黑体" w:hAnsi="黑体" w:eastAsia="黑体" w:cs="黑体"/>
          <w:b/>
          <w:sz w:val="30"/>
        </w:rPr>
        <w:t>六、实际排放情况及达标判定分析</w:t>
      </w:r>
    </w:p>
    <w:p w14:paraId="7225B9B9">
      <w:pPr>
        <w:pStyle w:val="3"/>
        <w:spacing w:line="480" w:lineRule="auto"/>
      </w:pPr>
      <w:r>
        <w:rPr>
          <w:rFonts w:ascii="宋体" w:hAnsi="宋体" w:eastAsia="宋体" w:cs="宋体"/>
          <w:b/>
          <w:sz w:val="30"/>
        </w:rPr>
        <w:t>（一）实际排放量信息</w:t>
      </w:r>
    </w:p>
    <w:p w14:paraId="0172CFEF">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w:t>
      </w:r>
    </w:p>
    <w:p w14:paraId="0CE3EB06">
      <w:pPr>
        <w:spacing w:line="360" w:lineRule="auto"/>
        <w:rPr>
          <w:rFonts w:ascii="宋体" w:hAnsi="宋体" w:eastAsia="宋体" w:cs="宋体"/>
          <w:sz w:val="21"/>
          <w:szCs w:val="21"/>
        </w:rPr>
      </w:pPr>
      <w:r>
        <w:rPr>
          <w:rFonts w:hint="eastAsia" w:ascii="宋体" w:hAnsi="宋体" w:eastAsia="宋体" w:cs="宋体"/>
          <w:sz w:val="21"/>
          <w:szCs w:val="21"/>
        </w:rPr>
        <w:t>注：</w:t>
      </w:r>
    </w:p>
    <w:p w14:paraId="5CDE68E7">
      <w:pPr>
        <w:spacing w:line="360" w:lineRule="auto"/>
        <w:rPr>
          <w:rFonts w:ascii="宋体" w:hAnsi="宋体" w:eastAsia="宋体" w:cs="宋体"/>
          <w:sz w:val="21"/>
          <w:szCs w:val="21"/>
        </w:rPr>
      </w:pPr>
      <w:r>
        <w:rPr>
          <w:rFonts w:hint="eastAsia" w:ascii="宋体" w:hAnsi="宋体" w:eastAsia="宋体" w:cs="宋体"/>
          <w:sz w:val="21"/>
          <w:szCs w:val="21"/>
        </w:rPr>
        <w:t>1、实际排放量指报告执行期内实际排放量</w:t>
      </w:r>
    </w:p>
    <w:tbl>
      <w:tblPr>
        <w:tblStyle w:val="9"/>
        <w:tblW w:w="5000" w:type="pct"/>
        <w:tblInd w:w="0" w:type="dxa"/>
        <w:tblLayout w:type="autofit"/>
        <w:tblCellMar>
          <w:top w:w="0" w:type="dxa"/>
          <w:left w:w="108" w:type="dxa"/>
          <w:bottom w:w="0" w:type="dxa"/>
          <w:right w:w="108" w:type="dxa"/>
        </w:tblCellMar>
      </w:tblPr>
      <w:tblGrid>
        <w:gridCol w:w="644"/>
        <w:gridCol w:w="695"/>
        <w:gridCol w:w="797"/>
        <w:gridCol w:w="1016"/>
        <w:gridCol w:w="868"/>
        <w:gridCol w:w="601"/>
        <w:gridCol w:w="627"/>
        <w:gridCol w:w="567"/>
        <w:gridCol w:w="624"/>
        <w:gridCol w:w="525"/>
        <w:gridCol w:w="519"/>
        <w:gridCol w:w="519"/>
        <w:gridCol w:w="624"/>
        <w:gridCol w:w="505"/>
        <w:gridCol w:w="576"/>
        <w:gridCol w:w="675"/>
        <w:gridCol w:w="624"/>
        <w:gridCol w:w="601"/>
        <w:gridCol w:w="667"/>
        <w:gridCol w:w="661"/>
        <w:gridCol w:w="650"/>
        <w:gridCol w:w="590"/>
      </w:tblGrid>
      <w:tr w14:paraId="71164ECA">
        <w:tblPrEx>
          <w:tblCellMar>
            <w:top w:w="0" w:type="dxa"/>
            <w:left w:w="108" w:type="dxa"/>
            <w:bottom w:w="0" w:type="dxa"/>
            <w:right w:w="108" w:type="dxa"/>
          </w:tblCellMar>
        </w:tblPrEx>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249FFAF">
            <w:pPr>
              <w:pStyle w:val="235"/>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3366FBF">
            <w:pPr>
              <w:pStyle w:val="235"/>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28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9EED9B8">
            <w:pPr>
              <w:pStyle w:val="235"/>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358" w:type="pct"/>
            <w:vMerge w:val="restart"/>
            <w:tcBorders>
              <w:top w:val="single" w:color="000000" w:sz="6" w:space="0"/>
              <w:left w:val="single" w:color="000000" w:sz="6" w:space="0"/>
              <w:right w:val="single" w:color="000000" w:sz="6" w:space="0"/>
            </w:tcBorders>
            <w:shd w:val="clear" w:color="auto" w:fill="FFFFFF"/>
            <w:vAlign w:val="center"/>
          </w:tcPr>
          <w:p w14:paraId="1E0C3120">
            <w:pPr>
              <w:pStyle w:val="235"/>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678" w:type="pct"/>
            <w:gridSpan w:val="17"/>
            <w:tcBorders>
              <w:top w:val="single" w:color="000000" w:sz="6" w:space="0"/>
              <w:left w:val="single" w:color="000000" w:sz="6" w:space="0"/>
              <w:bottom w:val="single" w:color="000000" w:sz="6" w:space="0"/>
              <w:right w:val="single" w:color="000000" w:sz="6" w:space="0"/>
            </w:tcBorders>
            <w:shd w:val="clear" w:color="auto" w:fill="FFFFFF"/>
            <w:vAlign w:val="center"/>
          </w:tcPr>
          <w:p w14:paraId="0A5AAC90">
            <w:pPr>
              <w:pStyle w:val="235"/>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208" w:type="pct"/>
            <w:vMerge w:val="restart"/>
            <w:tcBorders>
              <w:top w:val="single" w:color="000000" w:sz="6" w:space="0"/>
              <w:left w:val="single" w:color="000000" w:sz="6" w:space="0"/>
              <w:right w:val="single" w:color="000000" w:sz="6" w:space="0"/>
            </w:tcBorders>
            <w:shd w:val="clear" w:color="auto" w:fill="FFFFFF"/>
            <w:vAlign w:val="center"/>
          </w:tcPr>
          <w:p w14:paraId="46A89190">
            <w:pPr>
              <w:pStyle w:val="23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5C2ABFB">
        <w:tblPrEx>
          <w:tblCellMar>
            <w:top w:w="0" w:type="dxa"/>
            <w:left w:w="108" w:type="dxa"/>
            <w:bottom w:w="0" w:type="dxa"/>
            <w:right w:w="108" w:type="dxa"/>
          </w:tblCellMar>
        </w:tblPrEx>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6A271D">
            <w:pPr>
              <w:pStyle w:val="235"/>
              <w:shd w:val="clear" w:color="auto" w:fill="FFFFFF"/>
              <w:rPr>
                <w:rFonts w:eastAsia="宋体"/>
                <w:sz w:val="21"/>
                <w:szCs w:val="21"/>
                <w:shd w:val="clear" w:color="auto" w:fill="FFFFFF"/>
              </w:rPr>
            </w:pP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6841B4">
            <w:pPr>
              <w:pStyle w:val="235"/>
              <w:shd w:val="clear" w:color="auto" w:fill="FFFFFF"/>
              <w:rPr>
                <w:rFonts w:eastAsia="宋体"/>
                <w:sz w:val="21"/>
                <w:szCs w:val="21"/>
                <w:shd w:val="clear" w:color="auto" w:fill="FFFFFF"/>
              </w:rPr>
            </w:pPr>
          </w:p>
        </w:tc>
        <w:tc>
          <w:tcPr>
            <w:tcW w:w="28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06773A">
            <w:pPr>
              <w:pStyle w:val="235"/>
              <w:shd w:val="clear" w:color="auto" w:fill="FFFFFF"/>
              <w:rPr>
                <w:rFonts w:eastAsia="宋体"/>
                <w:sz w:val="21"/>
                <w:szCs w:val="21"/>
                <w:shd w:val="clear" w:color="auto" w:fill="FFFFFF"/>
              </w:rPr>
            </w:pPr>
          </w:p>
        </w:tc>
        <w:tc>
          <w:tcPr>
            <w:tcW w:w="358" w:type="pct"/>
            <w:vMerge w:val="continue"/>
            <w:tcBorders>
              <w:left w:val="single" w:color="000000" w:sz="6" w:space="0"/>
              <w:bottom w:val="single" w:color="000000" w:sz="6" w:space="0"/>
              <w:right w:val="single" w:color="000000" w:sz="6" w:space="0"/>
            </w:tcBorders>
            <w:shd w:val="clear" w:color="auto" w:fill="FFFFFF"/>
            <w:vAlign w:val="center"/>
          </w:tcPr>
          <w:p w14:paraId="29BF0939">
            <w:pPr>
              <w:pStyle w:val="235"/>
              <w:shd w:val="clear" w:color="auto" w:fill="FFFFFF"/>
              <w:rPr>
                <w:rFonts w:eastAsia="宋体"/>
                <w:sz w:val="21"/>
                <w:szCs w:val="21"/>
                <w:shd w:val="clear" w:color="auto" w:fill="FFFFFF"/>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1A538C">
            <w:pPr>
              <w:pStyle w:val="235"/>
              <w:shd w:val="clear" w:color="auto" w:fill="FFFFFF"/>
              <w:rPr>
                <w:rFonts w:eastAsia="宋体"/>
                <w:sz w:val="21"/>
                <w:szCs w:val="21"/>
                <w:shd w:val="clear" w:color="auto" w:fill="FFFFFF"/>
              </w:rPr>
            </w:pPr>
            <w:r>
              <w:rPr>
                <w:rFonts w:hint="eastAsia" w:eastAsia="宋体"/>
                <w:sz w:val="21"/>
                <w:szCs w:val="21"/>
                <w:shd w:val="clear" w:color="auto" w:fill="FFFFFF"/>
              </w:rPr>
              <w:t>年度合计</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E204C8">
            <w:pPr>
              <w:pStyle w:val="235"/>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0CD064">
            <w:pPr>
              <w:pStyle w:val="235"/>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F4C060">
            <w:pPr>
              <w:pStyle w:val="235"/>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25195B">
            <w:pPr>
              <w:pStyle w:val="235"/>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E1602F">
            <w:pPr>
              <w:pStyle w:val="235"/>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05693C">
            <w:pPr>
              <w:pStyle w:val="235"/>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E52B85">
            <w:pPr>
              <w:pStyle w:val="235"/>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173A1F">
            <w:pPr>
              <w:pStyle w:val="235"/>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4860D">
            <w:pPr>
              <w:pStyle w:val="235"/>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AD394F">
            <w:pPr>
              <w:pStyle w:val="235"/>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AFA134">
            <w:pPr>
              <w:pStyle w:val="235"/>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DC63CB">
            <w:pPr>
              <w:pStyle w:val="235"/>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5F0EFB">
            <w:pPr>
              <w:pStyle w:val="235"/>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AD38E4">
            <w:pPr>
              <w:pStyle w:val="235"/>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D0B876C">
            <w:pPr>
              <w:pStyle w:val="235"/>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DDE16F">
            <w:pPr>
              <w:pStyle w:val="235"/>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208" w:type="pct"/>
            <w:vMerge w:val="continue"/>
            <w:tcBorders>
              <w:left w:val="single" w:color="000000" w:sz="6" w:space="0"/>
              <w:bottom w:val="single" w:color="000000" w:sz="6" w:space="0"/>
              <w:right w:val="single" w:color="000000" w:sz="6" w:space="0"/>
            </w:tcBorders>
            <w:shd w:val="clear" w:color="auto" w:fill="FFFFFF"/>
            <w:vAlign w:val="center"/>
          </w:tcPr>
          <w:p w14:paraId="363B86BD">
            <w:pPr>
              <w:pStyle w:val="235"/>
              <w:shd w:val="clear" w:color="auto" w:fill="FFFFFF"/>
              <w:rPr>
                <w:rFonts w:eastAsia="宋体"/>
                <w:sz w:val="21"/>
                <w:szCs w:val="21"/>
                <w:shd w:val="clear" w:color="auto" w:fill="FFFFFF"/>
              </w:rPr>
            </w:pPr>
          </w:p>
        </w:tc>
      </w:tr>
      <w:tr w14:paraId="32BD8151">
        <w:tblPrEx>
          <w:tblCellMar>
            <w:top w:w="0" w:type="dxa"/>
            <w:left w:w="108" w:type="dxa"/>
            <w:bottom w:w="0" w:type="dxa"/>
            <w:right w:w="108" w:type="dxa"/>
          </w:tblCellMar>
        </w:tblPrEx>
        <w:trPr>
          <w:trHeight w:val="90" w:hRule="atLeast"/>
        </w:trPr>
        <w:tc>
          <w:tcPr>
            <w:tcW w:w="227" w:type="pct"/>
            <w:gridSpan w:val="2"/>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NOx</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p>
        </w:tc>
      </w:tr>
      <w:tr w14:paraId="0922621B">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68B0289">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5BE8B42">
            <w:pPr>
              <w:jc w:val="center"/>
              <w:rPr>
                <w:rFonts w:ascii="宋体" w:hAnsi="宋体" w:eastAsia="宋体"/>
                <w:sz w:val="21"/>
                <w:szCs w:val="21"/>
                <w:lang w:eastAsia="zh-CN"/>
              </w:rPr>
            </w:pPr>
            <w:r>
              <w:rPr>
                <w:rFonts w:hint="eastAsia" w:ascii="宋体" w:hAnsi="宋体" w:eastAsia="宋体"/>
                <w:sz w:val="21"/>
                <w:szCs w:val="21"/>
                <w:lang w:eastAsia="zh-CN"/>
              </w:rPr>
              <w:t>SO2</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8BC7E4">
            <w:pPr>
              <w:jc w:val="center"/>
              <w:rPr>
                <w:sz w:val="21"/>
                <w:szCs w:val="21"/>
                <w:lang w:eastAsia="zh-CN"/>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AFF8FF">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BFB3B3">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5916E5A">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333C7F">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B593F8F">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DA3E7EE">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36574">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A8190A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2BF3CB">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EBA550A">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F8C060">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9A8CA44">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C38523D">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4EBE14">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2F3EB28">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789101C">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423CEF0">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6E028E9">
            <w:pPr>
              <w:jc w:val="center"/>
              <w:rPr>
                <w:rFonts w:ascii="宋体" w:hAnsi="宋体" w:eastAsia="宋体"/>
                <w:sz w:val="21"/>
                <w:szCs w:val="21"/>
              </w:rPr>
            </w:pPr>
          </w:p>
        </w:tc>
      </w:tr>
      <w:tr w14:paraId="724DB048">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75B104C">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48E38A9">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15835A">
            <w:pPr>
              <w:jc w:val="center"/>
              <w:rPr>
                <w:sz w:val="21"/>
                <w:szCs w:val="21"/>
                <w:lang w:eastAsia="zh-CN"/>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28D07A1">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DF56959">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C8C3108">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288AC0">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3302961">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E534810">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CDA5885">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2221B61">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954B565">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F63ECE">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C773651">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B9B4F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EB4C2B">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0401D16">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98F068">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CB7BE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0EF830D">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EAFDDDA">
            <w:pPr>
              <w:jc w:val="center"/>
              <w:rPr>
                <w:rFonts w:ascii="宋体" w:hAnsi="宋体" w:eastAsia="宋体"/>
                <w:sz w:val="21"/>
                <w:szCs w:val="21"/>
              </w:rPr>
            </w:pPr>
          </w:p>
        </w:tc>
      </w:tr>
      <w:tr w14:paraId="70809C9D">
        <w:tblPrEx>
          <w:tblCellMar>
            <w:top w:w="0" w:type="dxa"/>
            <w:left w:w="108" w:type="dxa"/>
            <w:bottom w:w="0" w:type="dxa"/>
            <w:right w:w="108" w:type="dxa"/>
          </w:tblCellMar>
        </w:tblPrEx>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00825E5">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BEA68F">
            <w:pPr>
              <w:jc w:val="center"/>
              <w:rPr>
                <w:rFonts w:ascii="宋体" w:hAnsi="宋体" w:eastAsia="宋体"/>
                <w:sz w:val="21"/>
                <w:szCs w:val="21"/>
                <w:lang w:eastAsia="zh-CN"/>
              </w:rPr>
            </w:pPr>
            <w:r>
              <w:rPr>
                <w:rFonts w:hint="eastAsia" w:ascii="宋体" w:hAnsi="宋体" w:eastAsia="宋体"/>
                <w:sz w:val="21"/>
                <w:szCs w:val="21"/>
                <w:lang w:eastAsia="zh-CN"/>
              </w:rPr>
              <w:t>VOCs</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CA400D">
            <w:pPr>
              <w:jc w:val="center"/>
              <w:rPr>
                <w:sz w:val="21"/>
                <w:szCs w:val="21"/>
                <w:lang w:eastAsia="zh-CN"/>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62BD6E">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AA814A">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A31D57C">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47DCC1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0F5C3A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6B949D7">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E11BDC">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925AF9C">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905C3C">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8351159">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8E853DE">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169D846">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17580D5">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58A79E">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EE0A56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92339A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51DB871">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7B7668D">
            <w:pPr>
              <w:jc w:val="center"/>
              <w:rPr>
                <w:rFonts w:ascii="宋体" w:hAnsi="宋体" w:eastAsia="宋体"/>
                <w:sz w:val="21"/>
                <w:szCs w:val="21"/>
              </w:rPr>
            </w:pPr>
          </w:p>
        </w:tc>
      </w:tr>
    </w:tbl>
    <w:p w14:paraId="4ECEE9CC">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w:t>
      </w:r>
    </w:p>
    <w:p w14:paraId="08C2D3A3">
      <w:pPr>
        <w:spacing w:line="360" w:lineRule="auto"/>
        <w:rPr>
          <w:rFonts w:ascii="宋体" w:hAnsi="宋体" w:eastAsia="宋体" w:cs="宋体"/>
          <w:sz w:val="21"/>
          <w:szCs w:val="21"/>
        </w:rPr>
      </w:pPr>
      <w:r>
        <w:rPr>
          <w:rFonts w:hint="eastAsia" w:ascii="宋体" w:hAnsi="宋体" w:eastAsia="宋体" w:cs="宋体"/>
          <w:sz w:val="21"/>
          <w:szCs w:val="21"/>
        </w:rPr>
        <w:t>注：实际排放量指报告执行期内实际排放量</w:t>
      </w:r>
    </w:p>
    <w:tbl>
      <w:tblPr>
        <w:tblStyle w:val="9"/>
        <w:tblW w:w="498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93"/>
        <w:gridCol w:w="816"/>
        <w:gridCol w:w="675"/>
        <w:gridCol w:w="856"/>
        <w:gridCol w:w="1235"/>
        <w:gridCol w:w="1105"/>
        <w:gridCol w:w="514"/>
        <w:gridCol w:w="559"/>
        <w:gridCol w:w="457"/>
        <w:gridCol w:w="553"/>
        <w:gridCol w:w="427"/>
        <w:gridCol w:w="427"/>
        <w:gridCol w:w="427"/>
        <w:gridCol w:w="553"/>
        <w:gridCol w:w="427"/>
        <w:gridCol w:w="468"/>
        <w:gridCol w:w="644"/>
        <w:gridCol w:w="553"/>
        <w:gridCol w:w="514"/>
        <w:gridCol w:w="633"/>
        <w:gridCol w:w="618"/>
        <w:gridCol w:w="590"/>
        <w:gridCol w:w="497"/>
      </w:tblGrid>
      <w:tr w14:paraId="17A5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restart"/>
            <w:tcBorders>
              <w:tl2br w:val="nil"/>
              <w:tr2bl w:val="nil"/>
            </w:tcBorders>
            <w:shd w:val="clear" w:color="auto" w:fill="FFFFFF"/>
            <w:vAlign w:val="center"/>
          </w:tcPr>
          <w:p w14:paraId="47854394">
            <w:pPr>
              <w:pStyle w:val="235"/>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92" w:type="pct"/>
            <w:vMerge w:val="restart"/>
            <w:tcBorders>
              <w:tl2br w:val="nil"/>
              <w:tr2bl w:val="nil"/>
            </w:tcBorders>
            <w:shd w:val="clear" w:color="auto" w:fill="FFFFFF"/>
            <w:vAlign w:val="center"/>
          </w:tcPr>
          <w:p w14:paraId="7C857DC0">
            <w:pPr>
              <w:pStyle w:val="235"/>
              <w:shd w:val="clear" w:color="auto" w:fill="FFFFFF"/>
              <w:rPr>
                <w:rFonts w:eastAsia="宋体"/>
                <w:sz w:val="21"/>
                <w:szCs w:val="21"/>
                <w:shd w:val="clear" w:color="auto" w:fill="FFFFFF"/>
              </w:rPr>
            </w:pPr>
            <w:r>
              <w:rPr>
                <w:rFonts w:hint="eastAsia" w:eastAsia="宋体"/>
                <w:sz w:val="21"/>
                <w:szCs w:val="21"/>
                <w:shd w:val="clear" w:color="auto" w:fill="FFFFFF"/>
              </w:rPr>
              <w:t>排放方式</w:t>
            </w:r>
          </w:p>
        </w:tc>
        <w:tc>
          <w:tcPr>
            <w:tcW w:w="242" w:type="pct"/>
            <w:vMerge w:val="restart"/>
            <w:tcBorders>
              <w:tl2br w:val="nil"/>
              <w:tr2bl w:val="nil"/>
            </w:tcBorders>
            <w:shd w:val="clear" w:color="auto" w:fill="FFFFFF"/>
            <w:vAlign w:val="center"/>
          </w:tcPr>
          <w:p w14:paraId="4F66CD11">
            <w:pPr>
              <w:pStyle w:val="235"/>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66E681BC">
            <w:pPr>
              <w:pStyle w:val="235"/>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440" w:type="pct"/>
            <w:vMerge w:val="restart"/>
            <w:tcBorders>
              <w:tl2br w:val="nil"/>
              <w:tr2bl w:val="nil"/>
            </w:tcBorders>
            <w:shd w:val="clear" w:color="auto" w:fill="FFFFFF"/>
            <w:vAlign w:val="center"/>
          </w:tcPr>
          <w:p w14:paraId="1C316B60">
            <w:pPr>
              <w:pStyle w:val="235"/>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324" w:type="pct"/>
            <w:gridSpan w:val="17"/>
            <w:tcBorders>
              <w:tl2br w:val="nil"/>
              <w:tr2bl w:val="nil"/>
            </w:tcBorders>
            <w:shd w:val="clear" w:color="auto" w:fill="FFFFFF"/>
            <w:vAlign w:val="center"/>
          </w:tcPr>
          <w:p w14:paraId="231132D8">
            <w:pPr>
              <w:pStyle w:val="235"/>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179" w:type="pct"/>
            <w:vMerge w:val="restart"/>
            <w:tcBorders>
              <w:tl2br w:val="nil"/>
              <w:tr2bl w:val="nil"/>
            </w:tcBorders>
            <w:shd w:val="clear" w:color="auto" w:fill="FFFFFF"/>
            <w:vAlign w:val="center"/>
          </w:tcPr>
          <w:p w14:paraId="43AEDF90">
            <w:pPr>
              <w:pStyle w:val="216"/>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6D2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213" w:type="pct"/>
            <w:vMerge w:val="continue"/>
            <w:tcBorders>
              <w:tl2br w:val="nil"/>
              <w:tr2bl w:val="nil"/>
            </w:tcBorders>
            <w:shd w:val="clear" w:color="auto" w:fill="FFFFFF"/>
            <w:vAlign w:val="center"/>
          </w:tcPr>
          <w:p w14:paraId="76AE8872">
            <w:pPr>
              <w:pStyle w:val="235"/>
              <w:shd w:val="clear" w:color="auto" w:fill="FFFFFF"/>
              <w:rPr>
                <w:rFonts w:eastAsia="宋体"/>
                <w:sz w:val="21"/>
                <w:szCs w:val="21"/>
                <w:shd w:val="clear" w:color="auto" w:fill="FFFFFF"/>
              </w:rPr>
            </w:pPr>
          </w:p>
        </w:tc>
        <w:tc>
          <w:tcPr>
            <w:tcW w:w="292" w:type="pct"/>
            <w:vMerge w:val="continue"/>
            <w:tcBorders>
              <w:tl2br w:val="nil"/>
              <w:tr2bl w:val="nil"/>
            </w:tcBorders>
            <w:shd w:val="clear" w:color="auto" w:fill="FFFFFF"/>
            <w:vAlign w:val="center"/>
          </w:tcPr>
          <w:p w14:paraId="71A3066B">
            <w:pPr>
              <w:pStyle w:val="235"/>
              <w:shd w:val="clear" w:color="auto" w:fill="FFFFFF"/>
              <w:rPr>
                <w:rFonts w:eastAsia="宋体"/>
                <w:sz w:val="21"/>
                <w:szCs w:val="21"/>
                <w:shd w:val="clear" w:color="auto" w:fill="FFFFFF"/>
              </w:rPr>
            </w:pPr>
          </w:p>
        </w:tc>
        <w:tc>
          <w:tcPr>
            <w:tcW w:w="242" w:type="pct"/>
            <w:vMerge w:val="continue"/>
            <w:tcBorders>
              <w:tl2br w:val="nil"/>
              <w:tr2bl w:val="nil"/>
            </w:tcBorders>
            <w:shd w:val="clear" w:color="auto" w:fill="FFFFFF"/>
            <w:vAlign w:val="center"/>
          </w:tcPr>
          <w:p w14:paraId="6C324A1F">
            <w:pPr>
              <w:pStyle w:val="235"/>
              <w:shd w:val="clear" w:color="auto" w:fill="FFFFFF"/>
              <w:rPr>
                <w:rFonts w:eastAsia="宋体"/>
                <w:sz w:val="21"/>
                <w:szCs w:val="21"/>
                <w:shd w:val="clear" w:color="auto" w:fill="FFFFFF"/>
              </w:rPr>
            </w:pPr>
          </w:p>
        </w:tc>
        <w:tc>
          <w:tcPr>
            <w:tcW w:w="306" w:type="pct"/>
            <w:vMerge w:val="continue"/>
            <w:tcBorders>
              <w:tl2br w:val="nil"/>
              <w:tr2bl w:val="nil"/>
            </w:tcBorders>
            <w:shd w:val="clear" w:color="auto" w:fill="FFFFFF"/>
            <w:vAlign w:val="center"/>
          </w:tcPr>
          <w:p w14:paraId="3C99BC74">
            <w:pPr>
              <w:pStyle w:val="235"/>
              <w:shd w:val="clear" w:color="auto" w:fill="FFFFFF"/>
              <w:rPr>
                <w:rFonts w:eastAsia="宋体"/>
                <w:sz w:val="21"/>
                <w:szCs w:val="21"/>
                <w:shd w:val="clear" w:color="auto" w:fill="FFFFFF"/>
              </w:rPr>
            </w:pPr>
          </w:p>
        </w:tc>
        <w:tc>
          <w:tcPr>
            <w:tcW w:w="440" w:type="pct"/>
            <w:vMerge w:val="continue"/>
            <w:tcBorders>
              <w:tl2br w:val="nil"/>
              <w:tr2bl w:val="nil"/>
            </w:tcBorders>
            <w:shd w:val="clear" w:color="auto" w:fill="FFFFFF"/>
            <w:vAlign w:val="center"/>
          </w:tcPr>
          <w:p w14:paraId="1BD161F7">
            <w:pPr>
              <w:pStyle w:val="235"/>
              <w:shd w:val="clear" w:color="auto" w:fill="FFFFFF"/>
              <w:rPr>
                <w:rFonts w:eastAsia="宋体"/>
                <w:sz w:val="21"/>
                <w:szCs w:val="21"/>
                <w:shd w:val="clear" w:color="auto" w:fill="FFFFFF"/>
              </w:rPr>
            </w:pPr>
          </w:p>
        </w:tc>
        <w:tc>
          <w:tcPr>
            <w:tcW w:w="394" w:type="pct"/>
            <w:tcBorders>
              <w:tl2br w:val="nil"/>
              <w:tr2bl w:val="nil"/>
            </w:tcBorders>
            <w:shd w:val="clear" w:color="auto" w:fill="FFFFFF"/>
            <w:vAlign w:val="center"/>
          </w:tcPr>
          <w:p w14:paraId="37A668BE">
            <w:pPr>
              <w:pStyle w:val="235"/>
              <w:shd w:val="clear" w:color="auto" w:fill="FFFFFF"/>
              <w:rPr>
                <w:rFonts w:eastAsia="宋体"/>
                <w:sz w:val="21"/>
                <w:szCs w:val="21"/>
                <w:shd w:val="clear" w:color="auto" w:fill="FFFFFF"/>
              </w:rPr>
            </w:pPr>
            <w:r>
              <w:rPr>
                <w:rFonts w:hint="eastAsia" w:eastAsia="宋体"/>
                <w:sz w:val="21"/>
                <w:szCs w:val="21"/>
                <w:shd w:val="clear" w:color="auto" w:fill="FFFFFF"/>
              </w:rPr>
              <w:t>年度合计</w:t>
            </w:r>
          </w:p>
        </w:tc>
        <w:tc>
          <w:tcPr>
            <w:tcW w:w="185" w:type="pct"/>
            <w:tcBorders>
              <w:tl2br w:val="nil"/>
              <w:tr2bl w:val="nil"/>
            </w:tcBorders>
            <w:shd w:val="clear" w:color="auto" w:fill="FFFFFF"/>
            <w:vAlign w:val="center"/>
          </w:tcPr>
          <w:p w14:paraId="219CAC6A">
            <w:pPr>
              <w:pStyle w:val="235"/>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01" w:type="pct"/>
            <w:tcBorders>
              <w:tl2br w:val="nil"/>
              <w:tr2bl w:val="nil"/>
            </w:tcBorders>
            <w:shd w:val="clear" w:color="auto" w:fill="FFFFFF"/>
            <w:vAlign w:val="center"/>
          </w:tcPr>
          <w:p w14:paraId="514FDD81">
            <w:pPr>
              <w:pStyle w:val="235"/>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165" w:type="pct"/>
            <w:tcBorders>
              <w:tl2br w:val="nil"/>
              <w:tr2bl w:val="nil"/>
            </w:tcBorders>
            <w:shd w:val="clear" w:color="auto" w:fill="FFFFFF"/>
            <w:vAlign w:val="center"/>
          </w:tcPr>
          <w:p w14:paraId="6C76EE99">
            <w:pPr>
              <w:pStyle w:val="235"/>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199" w:type="pct"/>
            <w:tcBorders>
              <w:tl2br w:val="nil"/>
              <w:tr2bl w:val="nil"/>
            </w:tcBorders>
            <w:shd w:val="clear" w:color="auto" w:fill="FFFFFF"/>
            <w:vAlign w:val="center"/>
          </w:tcPr>
          <w:p w14:paraId="271F2181">
            <w:pPr>
              <w:pStyle w:val="235"/>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38" w:type="pct"/>
            <w:tcBorders>
              <w:tl2br w:val="nil"/>
              <w:tr2bl w:val="nil"/>
            </w:tcBorders>
            <w:shd w:val="clear" w:color="auto" w:fill="FFFFFF"/>
            <w:vAlign w:val="center"/>
          </w:tcPr>
          <w:p w14:paraId="72A7A718">
            <w:pPr>
              <w:pStyle w:val="235"/>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34" w:type="pct"/>
            <w:tcBorders>
              <w:tl2br w:val="nil"/>
              <w:tr2bl w:val="nil"/>
            </w:tcBorders>
            <w:shd w:val="clear" w:color="auto" w:fill="FFFFFF"/>
            <w:vAlign w:val="center"/>
          </w:tcPr>
          <w:p w14:paraId="044E6257">
            <w:pPr>
              <w:pStyle w:val="235"/>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34" w:type="pct"/>
            <w:tcBorders>
              <w:tl2br w:val="nil"/>
              <w:tr2bl w:val="nil"/>
            </w:tcBorders>
            <w:shd w:val="clear" w:color="auto" w:fill="FFFFFF"/>
            <w:vAlign w:val="center"/>
          </w:tcPr>
          <w:p w14:paraId="6E604D38">
            <w:pPr>
              <w:pStyle w:val="235"/>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199" w:type="pct"/>
            <w:tcBorders>
              <w:tl2br w:val="nil"/>
              <w:tr2bl w:val="nil"/>
            </w:tcBorders>
            <w:shd w:val="clear" w:color="auto" w:fill="FFFFFF"/>
            <w:vAlign w:val="center"/>
          </w:tcPr>
          <w:p w14:paraId="0D6B6496">
            <w:pPr>
              <w:pStyle w:val="235"/>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30" w:type="pct"/>
            <w:tcBorders>
              <w:tl2br w:val="nil"/>
              <w:tr2bl w:val="nil"/>
            </w:tcBorders>
            <w:shd w:val="clear" w:color="auto" w:fill="FFFFFF"/>
            <w:vAlign w:val="center"/>
          </w:tcPr>
          <w:p w14:paraId="5482EC6C">
            <w:pPr>
              <w:pStyle w:val="235"/>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169" w:type="pct"/>
            <w:tcBorders>
              <w:tl2br w:val="nil"/>
              <w:tr2bl w:val="nil"/>
            </w:tcBorders>
            <w:shd w:val="clear" w:color="auto" w:fill="FFFFFF"/>
            <w:vAlign w:val="center"/>
          </w:tcPr>
          <w:p w14:paraId="6108EB57">
            <w:pPr>
              <w:pStyle w:val="235"/>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1" w:type="pct"/>
            <w:tcBorders>
              <w:tl2br w:val="nil"/>
              <w:tr2bl w:val="nil"/>
            </w:tcBorders>
            <w:shd w:val="clear" w:color="auto" w:fill="FFFFFF"/>
            <w:vAlign w:val="center"/>
          </w:tcPr>
          <w:p w14:paraId="19A88B24">
            <w:pPr>
              <w:pStyle w:val="235"/>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199" w:type="pct"/>
            <w:tcBorders>
              <w:tl2br w:val="nil"/>
              <w:tr2bl w:val="nil"/>
            </w:tcBorders>
            <w:shd w:val="clear" w:color="auto" w:fill="FFFFFF"/>
            <w:vAlign w:val="center"/>
          </w:tcPr>
          <w:p w14:paraId="44C4A364">
            <w:pPr>
              <w:pStyle w:val="235"/>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185" w:type="pct"/>
            <w:tcBorders>
              <w:tl2br w:val="nil"/>
              <w:tr2bl w:val="nil"/>
            </w:tcBorders>
            <w:shd w:val="clear" w:color="auto" w:fill="FFFFFF"/>
            <w:vAlign w:val="center"/>
          </w:tcPr>
          <w:p w14:paraId="3097B52B">
            <w:pPr>
              <w:pStyle w:val="235"/>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27" w:type="pct"/>
            <w:tcBorders>
              <w:tl2br w:val="nil"/>
              <w:tr2bl w:val="nil"/>
            </w:tcBorders>
            <w:shd w:val="clear" w:color="auto" w:fill="FFFFFF"/>
            <w:vAlign w:val="center"/>
          </w:tcPr>
          <w:p w14:paraId="616F0310">
            <w:pPr>
              <w:pStyle w:val="235"/>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22" w:type="pct"/>
            <w:tcBorders>
              <w:tl2br w:val="nil"/>
              <w:tr2bl w:val="nil"/>
            </w:tcBorders>
            <w:shd w:val="clear" w:color="auto" w:fill="FFFFFF"/>
            <w:vAlign w:val="center"/>
          </w:tcPr>
          <w:p w14:paraId="6A027B85">
            <w:pPr>
              <w:pStyle w:val="235"/>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05" w:type="pct"/>
            <w:tcBorders>
              <w:tl2br w:val="nil"/>
              <w:tr2bl w:val="nil"/>
            </w:tcBorders>
            <w:shd w:val="clear" w:color="auto" w:fill="FFFFFF"/>
            <w:vAlign w:val="center"/>
          </w:tcPr>
          <w:p w14:paraId="22861470">
            <w:pPr>
              <w:pStyle w:val="235"/>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179" w:type="pct"/>
            <w:vMerge w:val="continue"/>
            <w:tcBorders>
              <w:tl2br w:val="nil"/>
              <w:tr2bl w:val="nil"/>
            </w:tcBorders>
            <w:shd w:val="clear" w:color="auto" w:fill="FFFFFF"/>
            <w:vAlign w:val="center"/>
          </w:tcPr>
          <w:p w14:paraId="0C31135A">
            <w:pPr>
              <w:pStyle w:val="234"/>
              <w:shd w:val="clear" w:color="auto" w:fill="FFFFFF"/>
              <w:rPr>
                <w:rFonts w:eastAsia="宋体"/>
                <w:sz w:val="21"/>
                <w:szCs w:val="21"/>
                <w:shd w:val="clear" w:color="auto" w:fill="FFFFFF"/>
              </w:rPr>
            </w:pPr>
          </w:p>
        </w:tc>
      </w:tr>
      <w:tr w14:paraId="1747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restart"/>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p>
        </w:tc>
      </w:tr>
      <w:tr w14:paraId="5C86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7B370DBE">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28F16F39">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440" w:type="pct"/>
            <w:tcBorders>
              <w:tl2br w:val="nil"/>
              <w:tr2bl w:val="nil"/>
            </w:tcBorders>
            <w:shd w:val="clear" w:color="auto" w:fill="FFFFFF"/>
            <w:vAlign w:val="center"/>
          </w:tcPr>
          <w:p w14:paraId="3875D1FF">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71A4F90D">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0A1F3B2F">
            <w:pPr>
              <w:jc w:val="center"/>
              <w:rPr>
                <w:sz w:val="21"/>
                <w:szCs w:val="21"/>
              </w:rPr>
            </w:pPr>
            <w:r>
              <w:rPr>
                <w:sz w:val="21"/>
                <w:szCs w:val="21"/>
              </w:rPr>
              <w:t>/</w:t>
            </w:r>
          </w:p>
        </w:tc>
        <w:tc>
          <w:tcPr>
            <w:tcW w:w="201" w:type="pct"/>
            <w:tcBorders>
              <w:tl2br w:val="nil"/>
              <w:tr2bl w:val="nil"/>
            </w:tcBorders>
            <w:shd w:val="clear" w:color="auto" w:fill="FFFFFF"/>
            <w:vAlign w:val="center"/>
          </w:tcPr>
          <w:p w14:paraId="29904CFC">
            <w:pPr>
              <w:jc w:val="center"/>
              <w:rPr>
                <w:sz w:val="21"/>
                <w:szCs w:val="21"/>
              </w:rPr>
            </w:pPr>
            <w:r>
              <w:rPr>
                <w:sz w:val="21"/>
                <w:szCs w:val="21"/>
              </w:rPr>
              <w:t>/</w:t>
            </w:r>
          </w:p>
        </w:tc>
        <w:tc>
          <w:tcPr>
            <w:tcW w:w="165" w:type="pct"/>
            <w:tcBorders>
              <w:tl2br w:val="nil"/>
              <w:tr2bl w:val="nil"/>
            </w:tcBorders>
            <w:shd w:val="clear" w:color="auto" w:fill="FFFFFF"/>
            <w:vAlign w:val="center"/>
          </w:tcPr>
          <w:p w14:paraId="6C6C38D0">
            <w:pPr>
              <w:jc w:val="center"/>
              <w:rPr>
                <w:sz w:val="21"/>
                <w:szCs w:val="21"/>
              </w:rPr>
            </w:pPr>
            <w:r>
              <w:rPr>
                <w:sz w:val="21"/>
                <w:szCs w:val="21"/>
              </w:rPr>
              <w:t>/</w:t>
            </w:r>
          </w:p>
        </w:tc>
        <w:tc>
          <w:tcPr>
            <w:tcW w:w="199" w:type="pct"/>
            <w:tcBorders>
              <w:tl2br w:val="nil"/>
              <w:tr2bl w:val="nil"/>
            </w:tcBorders>
            <w:shd w:val="clear" w:color="auto" w:fill="FFFFFF"/>
            <w:vAlign w:val="center"/>
          </w:tcPr>
          <w:p w14:paraId="384662B8">
            <w:pPr>
              <w:jc w:val="center"/>
              <w:rPr>
                <w:sz w:val="21"/>
                <w:szCs w:val="21"/>
              </w:rPr>
            </w:pPr>
            <w:r>
              <w:rPr>
                <w:sz w:val="21"/>
                <w:szCs w:val="21"/>
              </w:rPr>
              <w:t>0</w:t>
            </w:r>
          </w:p>
        </w:tc>
        <w:tc>
          <w:tcPr>
            <w:tcW w:w="138" w:type="pct"/>
            <w:tcBorders>
              <w:tl2br w:val="nil"/>
              <w:tr2bl w:val="nil"/>
            </w:tcBorders>
            <w:shd w:val="clear" w:color="auto" w:fill="FFFFFF"/>
            <w:vAlign w:val="center"/>
          </w:tcPr>
          <w:p w14:paraId="56F5ED75">
            <w:pPr>
              <w:jc w:val="center"/>
              <w:rPr>
                <w:sz w:val="21"/>
                <w:szCs w:val="21"/>
              </w:rPr>
            </w:pPr>
            <w:r>
              <w:rPr>
                <w:sz w:val="21"/>
                <w:szCs w:val="21"/>
              </w:rPr>
              <w:t>/</w:t>
            </w:r>
          </w:p>
        </w:tc>
        <w:tc>
          <w:tcPr>
            <w:tcW w:w="134" w:type="pct"/>
            <w:tcBorders>
              <w:tl2br w:val="nil"/>
              <w:tr2bl w:val="nil"/>
            </w:tcBorders>
            <w:shd w:val="clear" w:color="auto" w:fill="FFFFFF"/>
            <w:vAlign w:val="center"/>
          </w:tcPr>
          <w:p w14:paraId="77E12481">
            <w:pPr>
              <w:jc w:val="center"/>
              <w:rPr>
                <w:sz w:val="21"/>
                <w:szCs w:val="21"/>
              </w:rPr>
            </w:pPr>
            <w:r>
              <w:rPr>
                <w:sz w:val="21"/>
                <w:szCs w:val="21"/>
              </w:rPr>
              <w:t>/</w:t>
            </w:r>
          </w:p>
        </w:tc>
        <w:tc>
          <w:tcPr>
            <w:tcW w:w="134" w:type="pct"/>
            <w:tcBorders>
              <w:tl2br w:val="nil"/>
              <w:tr2bl w:val="nil"/>
            </w:tcBorders>
            <w:shd w:val="clear" w:color="auto" w:fill="FFFFFF"/>
            <w:vAlign w:val="center"/>
          </w:tcPr>
          <w:p w14:paraId="52E61B0D">
            <w:pPr>
              <w:jc w:val="center"/>
              <w:rPr>
                <w:sz w:val="21"/>
                <w:szCs w:val="21"/>
              </w:rPr>
            </w:pPr>
            <w:r>
              <w:rPr>
                <w:sz w:val="21"/>
                <w:szCs w:val="21"/>
              </w:rPr>
              <w:t>/</w:t>
            </w:r>
          </w:p>
        </w:tc>
        <w:tc>
          <w:tcPr>
            <w:tcW w:w="199" w:type="pct"/>
            <w:tcBorders>
              <w:tl2br w:val="nil"/>
              <w:tr2bl w:val="nil"/>
            </w:tcBorders>
            <w:shd w:val="clear" w:color="auto" w:fill="FFFFFF"/>
            <w:vAlign w:val="center"/>
          </w:tcPr>
          <w:p w14:paraId="33C37BDE">
            <w:pPr>
              <w:jc w:val="center"/>
              <w:rPr>
                <w:sz w:val="21"/>
                <w:szCs w:val="21"/>
              </w:rPr>
            </w:pPr>
            <w:r>
              <w:rPr>
                <w:sz w:val="21"/>
                <w:szCs w:val="21"/>
              </w:rPr>
              <w:t>0</w:t>
            </w:r>
          </w:p>
        </w:tc>
        <w:tc>
          <w:tcPr>
            <w:tcW w:w="130" w:type="pct"/>
            <w:tcBorders>
              <w:tl2br w:val="nil"/>
              <w:tr2bl w:val="nil"/>
            </w:tcBorders>
            <w:shd w:val="clear" w:color="auto" w:fill="FFFFFF"/>
            <w:vAlign w:val="center"/>
          </w:tcPr>
          <w:p w14:paraId="103837FA">
            <w:pPr>
              <w:jc w:val="center"/>
              <w:rPr>
                <w:sz w:val="21"/>
                <w:szCs w:val="21"/>
              </w:rPr>
            </w:pPr>
            <w:r>
              <w:rPr>
                <w:sz w:val="21"/>
                <w:szCs w:val="21"/>
              </w:rPr>
              <w:t>/</w:t>
            </w:r>
          </w:p>
        </w:tc>
        <w:tc>
          <w:tcPr>
            <w:tcW w:w="169" w:type="pct"/>
            <w:tcBorders>
              <w:tl2br w:val="nil"/>
              <w:tr2bl w:val="nil"/>
            </w:tcBorders>
            <w:shd w:val="clear" w:color="auto" w:fill="FFFFFF"/>
            <w:vAlign w:val="center"/>
          </w:tcPr>
          <w:p w14:paraId="2753A4E9">
            <w:pPr>
              <w:jc w:val="center"/>
              <w:rPr>
                <w:sz w:val="21"/>
                <w:szCs w:val="21"/>
              </w:rPr>
            </w:pPr>
            <w:r>
              <w:rPr>
                <w:sz w:val="21"/>
                <w:szCs w:val="21"/>
              </w:rPr>
              <w:t>/</w:t>
            </w:r>
          </w:p>
        </w:tc>
        <w:tc>
          <w:tcPr>
            <w:tcW w:w="231" w:type="pct"/>
            <w:tcBorders>
              <w:tl2br w:val="nil"/>
              <w:tr2bl w:val="nil"/>
            </w:tcBorders>
            <w:shd w:val="clear" w:color="auto" w:fill="FFFFFF"/>
            <w:vAlign w:val="center"/>
          </w:tcPr>
          <w:p w14:paraId="4BD7EF83">
            <w:pPr>
              <w:jc w:val="center"/>
              <w:rPr>
                <w:sz w:val="21"/>
                <w:szCs w:val="21"/>
              </w:rPr>
            </w:pPr>
            <w:r>
              <w:rPr>
                <w:sz w:val="21"/>
                <w:szCs w:val="21"/>
              </w:rPr>
              <w:t>/</w:t>
            </w:r>
          </w:p>
        </w:tc>
        <w:tc>
          <w:tcPr>
            <w:tcW w:w="199" w:type="pct"/>
            <w:tcBorders>
              <w:tl2br w:val="nil"/>
              <w:tr2bl w:val="nil"/>
            </w:tcBorders>
            <w:shd w:val="clear" w:color="auto" w:fill="FFFFFF"/>
            <w:vAlign w:val="center"/>
          </w:tcPr>
          <w:p w14:paraId="23A6D0E9">
            <w:pPr>
              <w:jc w:val="center"/>
              <w:rPr>
                <w:sz w:val="21"/>
                <w:szCs w:val="21"/>
              </w:rPr>
            </w:pPr>
            <w:r>
              <w:rPr>
                <w:sz w:val="21"/>
                <w:szCs w:val="21"/>
              </w:rPr>
              <w:t>0</w:t>
            </w:r>
          </w:p>
        </w:tc>
        <w:tc>
          <w:tcPr>
            <w:tcW w:w="185" w:type="pct"/>
            <w:tcBorders>
              <w:tl2br w:val="nil"/>
              <w:tr2bl w:val="nil"/>
            </w:tcBorders>
            <w:shd w:val="clear" w:color="auto" w:fill="FFFFFF"/>
            <w:vAlign w:val="center"/>
          </w:tcPr>
          <w:p w14:paraId="2475C4EF">
            <w:pPr>
              <w:jc w:val="center"/>
              <w:rPr>
                <w:sz w:val="21"/>
                <w:szCs w:val="21"/>
              </w:rPr>
            </w:pPr>
            <w:r>
              <w:rPr>
                <w:sz w:val="21"/>
                <w:szCs w:val="21"/>
              </w:rPr>
              <w:t>/</w:t>
            </w:r>
          </w:p>
        </w:tc>
        <w:tc>
          <w:tcPr>
            <w:tcW w:w="227" w:type="pct"/>
            <w:tcBorders>
              <w:tl2br w:val="nil"/>
              <w:tr2bl w:val="nil"/>
            </w:tcBorders>
            <w:shd w:val="clear" w:color="auto" w:fill="FFFFFF"/>
            <w:vAlign w:val="center"/>
          </w:tcPr>
          <w:p w14:paraId="0BBD81DC">
            <w:pPr>
              <w:jc w:val="center"/>
              <w:rPr>
                <w:sz w:val="21"/>
                <w:szCs w:val="21"/>
              </w:rPr>
            </w:pPr>
            <w:r>
              <w:rPr>
                <w:sz w:val="21"/>
                <w:szCs w:val="21"/>
              </w:rPr>
              <w:t>/</w:t>
            </w:r>
          </w:p>
        </w:tc>
        <w:tc>
          <w:tcPr>
            <w:tcW w:w="222" w:type="pct"/>
            <w:tcBorders>
              <w:tl2br w:val="nil"/>
              <w:tr2bl w:val="nil"/>
            </w:tcBorders>
            <w:shd w:val="clear" w:color="auto" w:fill="FFFFFF"/>
            <w:vAlign w:val="center"/>
          </w:tcPr>
          <w:p w14:paraId="07C5F920">
            <w:pPr>
              <w:jc w:val="center"/>
              <w:rPr>
                <w:sz w:val="21"/>
                <w:szCs w:val="21"/>
              </w:rPr>
            </w:pPr>
            <w:r>
              <w:rPr>
                <w:sz w:val="21"/>
                <w:szCs w:val="21"/>
              </w:rPr>
              <w:t>/</w:t>
            </w:r>
          </w:p>
        </w:tc>
        <w:tc>
          <w:tcPr>
            <w:tcW w:w="205" w:type="pct"/>
            <w:tcBorders>
              <w:tl2br w:val="nil"/>
              <w:tr2bl w:val="nil"/>
            </w:tcBorders>
            <w:shd w:val="clear" w:color="auto" w:fill="FFFFFF"/>
            <w:vAlign w:val="center"/>
          </w:tcPr>
          <w:p w14:paraId="0E8D86CD">
            <w:pPr>
              <w:jc w:val="center"/>
              <w:rPr>
                <w:sz w:val="21"/>
                <w:szCs w:val="21"/>
              </w:rPr>
            </w:pPr>
            <w:r>
              <w:rPr>
                <w:sz w:val="21"/>
                <w:szCs w:val="21"/>
              </w:rPr>
              <w:t>0</w:t>
            </w:r>
          </w:p>
        </w:tc>
        <w:tc>
          <w:tcPr>
            <w:tcW w:w="179" w:type="pct"/>
            <w:tcBorders>
              <w:tl2br w:val="nil"/>
              <w:tr2bl w:val="nil"/>
            </w:tcBorders>
            <w:shd w:val="clear" w:color="auto" w:fill="FFFFFF"/>
            <w:vAlign w:val="center"/>
          </w:tcPr>
          <w:p w14:paraId="4169E760">
            <w:pPr>
              <w:jc w:val="center"/>
              <w:rPr>
                <w:rFonts w:ascii="宋体" w:hAnsi="宋体" w:eastAsia="宋体"/>
                <w:sz w:val="21"/>
                <w:szCs w:val="21"/>
              </w:rPr>
            </w:pPr>
          </w:p>
        </w:tc>
      </w:tr>
      <w:tr w14:paraId="46D94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AAA65D8">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4AA55F70">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2E3ACDFB">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753E4640">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F215AE">
            <w:pPr>
              <w:jc w:val="center"/>
              <w:rPr>
                <w:sz w:val="21"/>
                <w:szCs w:val="21"/>
              </w:rPr>
            </w:pPr>
            <w:r>
              <w:rPr>
                <w:sz w:val="21"/>
                <w:szCs w:val="21"/>
              </w:rPr>
              <w:t>/</w:t>
            </w:r>
          </w:p>
        </w:tc>
        <w:tc>
          <w:tcPr>
            <w:tcW w:w="201" w:type="pct"/>
            <w:tcBorders>
              <w:tl2br w:val="nil"/>
              <w:tr2bl w:val="nil"/>
            </w:tcBorders>
            <w:shd w:val="clear" w:color="auto" w:fill="FFFFFF"/>
            <w:vAlign w:val="center"/>
          </w:tcPr>
          <w:p w14:paraId="3334CF0F">
            <w:pPr>
              <w:jc w:val="center"/>
              <w:rPr>
                <w:sz w:val="21"/>
                <w:szCs w:val="21"/>
              </w:rPr>
            </w:pPr>
            <w:r>
              <w:rPr>
                <w:sz w:val="21"/>
                <w:szCs w:val="21"/>
              </w:rPr>
              <w:t>/</w:t>
            </w:r>
          </w:p>
        </w:tc>
        <w:tc>
          <w:tcPr>
            <w:tcW w:w="165" w:type="pct"/>
            <w:tcBorders>
              <w:tl2br w:val="nil"/>
              <w:tr2bl w:val="nil"/>
            </w:tcBorders>
            <w:shd w:val="clear" w:color="auto" w:fill="FFFFFF"/>
            <w:vAlign w:val="center"/>
          </w:tcPr>
          <w:p w14:paraId="7EFA76AE">
            <w:pPr>
              <w:jc w:val="center"/>
              <w:rPr>
                <w:sz w:val="21"/>
                <w:szCs w:val="21"/>
              </w:rPr>
            </w:pPr>
            <w:r>
              <w:rPr>
                <w:sz w:val="21"/>
                <w:szCs w:val="21"/>
              </w:rPr>
              <w:t>/</w:t>
            </w:r>
          </w:p>
        </w:tc>
        <w:tc>
          <w:tcPr>
            <w:tcW w:w="199" w:type="pct"/>
            <w:tcBorders>
              <w:tl2br w:val="nil"/>
              <w:tr2bl w:val="nil"/>
            </w:tcBorders>
            <w:shd w:val="clear" w:color="auto" w:fill="FFFFFF"/>
            <w:vAlign w:val="center"/>
          </w:tcPr>
          <w:p w14:paraId="5A51FDB4">
            <w:pPr>
              <w:jc w:val="center"/>
              <w:rPr>
                <w:sz w:val="21"/>
                <w:szCs w:val="21"/>
              </w:rPr>
            </w:pPr>
            <w:r>
              <w:rPr>
                <w:sz w:val="21"/>
                <w:szCs w:val="21"/>
              </w:rPr>
              <w:t>0</w:t>
            </w:r>
          </w:p>
        </w:tc>
        <w:tc>
          <w:tcPr>
            <w:tcW w:w="138" w:type="pct"/>
            <w:tcBorders>
              <w:tl2br w:val="nil"/>
              <w:tr2bl w:val="nil"/>
            </w:tcBorders>
            <w:shd w:val="clear" w:color="auto" w:fill="FFFFFF"/>
            <w:vAlign w:val="center"/>
          </w:tcPr>
          <w:p w14:paraId="5F5BC18A">
            <w:pPr>
              <w:jc w:val="center"/>
              <w:rPr>
                <w:sz w:val="21"/>
                <w:szCs w:val="21"/>
              </w:rPr>
            </w:pPr>
            <w:r>
              <w:rPr>
                <w:sz w:val="21"/>
                <w:szCs w:val="21"/>
              </w:rPr>
              <w:t>/</w:t>
            </w:r>
          </w:p>
        </w:tc>
        <w:tc>
          <w:tcPr>
            <w:tcW w:w="134" w:type="pct"/>
            <w:tcBorders>
              <w:tl2br w:val="nil"/>
              <w:tr2bl w:val="nil"/>
            </w:tcBorders>
            <w:shd w:val="clear" w:color="auto" w:fill="FFFFFF"/>
            <w:vAlign w:val="center"/>
          </w:tcPr>
          <w:p w14:paraId="4165873B">
            <w:pPr>
              <w:jc w:val="center"/>
              <w:rPr>
                <w:sz w:val="21"/>
                <w:szCs w:val="21"/>
              </w:rPr>
            </w:pPr>
            <w:r>
              <w:rPr>
                <w:sz w:val="21"/>
                <w:szCs w:val="21"/>
              </w:rPr>
              <w:t>/</w:t>
            </w:r>
          </w:p>
        </w:tc>
        <w:tc>
          <w:tcPr>
            <w:tcW w:w="134" w:type="pct"/>
            <w:tcBorders>
              <w:tl2br w:val="nil"/>
              <w:tr2bl w:val="nil"/>
            </w:tcBorders>
            <w:shd w:val="clear" w:color="auto" w:fill="FFFFFF"/>
            <w:vAlign w:val="center"/>
          </w:tcPr>
          <w:p w14:paraId="545B7686">
            <w:pPr>
              <w:jc w:val="center"/>
              <w:rPr>
                <w:sz w:val="21"/>
                <w:szCs w:val="21"/>
              </w:rPr>
            </w:pPr>
            <w:r>
              <w:rPr>
                <w:sz w:val="21"/>
                <w:szCs w:val="21"/>
              </w:rPr>
              <w:t>/</w:t>
            </w:r>
          </w:p>
        </w:tc>
        <w:tc>
          <w:tcPr>
            <w:tcW w:w="199" w:type="pct"/>
            <w:tcBorders>
              <w:tl2br w:val="nil"/>
              <w:tr2bl w:val="nil"/>
            </w:tcBorders>
            <w:shd w:val="clear" w:color="auto" w:fill="FFFFFF"/>
            <w:vAlign w:val="center"/>
          </w:tcPr>
          <w:p w14:paraId="2547E1F5">
            <w:pPr>
              <w:jc w:val="center"/>
              <w:rPr>
                <w:sz w:val="21"/>
                <w:szCs w:val="21"/>
              </w:rPr>
            </w:pPr>
            <w:r>
              <w:rPr>
                <w:sz w:val="21"/>
                <w:szCs w:val="21"/>
              </w:rPr>
              <w:t>0</w:t>
            </w:r>
          </w:p>
        </w:tc>
        <w:tc>
          <w:tcPr>
            <w:tcW w:w="130" w:type="pct"/>
            <w:tcBorders>
              <w:tl2br w:val="nil"/>
              <w:tr2bl w:val="nil"/>
            </w:tcBorders>
            <w:shd w:val="clear" w:color="auto" w:fill="FFFFFF"/>
            <w:vAlign w:val="center"/>
          </w:tcPr>
          <w:p w14:paraId="5624A4A0">
            <w:pPr>
              <w:jc w:val="center"/>
              <w:rPr>
                <w:sz w:val="21"/>
                <w:szCs w:val="21"/>
              </w:rPr>
            </w:pPr>
            <w:r>
              <w:rPr>
                <w:sz w:val="21"/>
                <w:szCs w:val="21"/>
              </w:rPr>
              <w:t>/</w:t>
            </w:r>
          </w:p>
        </w:tc>
        <w:tc>
          <w:tcPr>
            <w:tcW w:w="169" w:type="pct"/>
            <w:tcBorders>
              <w:tl2br w:val="nil"/>
              <w:tr2bl w:val="nil"/>
            </w:tcBorders>
            <w:shd w:val="clear" w:color="auto" w:fill="FFFFFF"/>
            <w:vAlign w:val="center"/>
          </w:tcPr>
          <w:p w14:paraId="04F0D321">
            <w:pPr>
              <w:jc w:val="center"/>
              <w:rPr>
                <w:sz w:val="21"/>
                <w:szCs w:val="21"/>
              </w:rPr>
            </w:pPr>
            <w:r>
              <w:rPr>
                <w:sz w:val="21"/>
                <w:szCs w:val="21"/>
              </w:rPr>
              <w:t>/</w:t>
            </w:r>
          </w:p>
        </w:tc>
        <w:tc>
          <w:tcPr>
            <w:tcW w:w="231" w:type="pct"/>
            <w:tcBorders>
              <w:tl2br w:val="nil"/>
              <w:tr2bl w:val="nil"/>
            </w:tcBorders>
            <w:shd w:val="clear" w:color="auto" w:fill="FFFFFF"/>
            <w:vAlign w:val="center"/>
          </w:tcPr>
          <w:p w14:paraId="00BECF4D">
            <w:pPr>
              <w:jc w:val="center"/>
              <w:rPr>
                <w:sz w:val="21"/>
                <w:szCs w:val="21"/>
              </w:rPr>
            </w:pPr>
            <w:r>
              <w:rPr>
                <w:sz w:val="21"/>
                <w:szCs w:val="21"/>
              </w:rPr>
              <w:t>/</w:t>
            </w:r>
          </w:p>
        </w:tc>
        <w:tc>
          <w:tcPr>
            <w:tcW w:w="199" w:type="pct"/>
            <w:tcBorders>
              <w:tl2br w:val="nil"/>
              <w:tr2bl w:val="nil"/>
            </w:tcBorders>
            <w:shd w:val="clear" w:color="auto" w:fill="FFFFFF"/>
            <w:vAlign w:val="center"/>
          </w:tcPr>
          <w:p w14:paraId="476FAEED">
            <w:pPr>
              <w:jc w:val="center"/>
              <w:rPr>
                <w:sz w:val="21"/>
                <w:szCs w:val="21"/>
              </w:rPr>
            </w:pPr>
            <w:r>
              <w:rPr>
                <w:sz w:val="21"/>
                <w:szCs w:val="21"/>
              </w:rPr>
              <w:t>0</w:t>
            </w:r>
          </w:p>
        </w:tc>
        <w:tc>
          <w:tcPr>
            <w:tcW w:w="185" w:type="pct"/>
            <w:tcBorders>
              <w:tl2br w:val="nil"/>
              <w:tr2bl w:val="nil"/>
            </w:tcBorders>
            <w:shd w:val="clear" w:color="auto" w:fill="FFFFFF"/>
            <w:vAlign w:val="center"/>
          </w:tcPr>
          <w:p w14:paraId="50F2BE9F">
            <w:pPr>
              <w:jc w:val="center"/>
              <w:rPr>
                <w:sz w:val="21"/>
                <w:szCs w:val="21"/>
              </w:rPr>
            </w:pPr>
            <w:r>
              <w:rPr>
                <w:sz w:val="21"/>
                <w:szCs w:val="21"/>
              </w:rPr>
              <w:t>/</w:t>
            </w:r>
          </w:p>
        </w:tc>
        <w:tc>
          <w:tcPr>
            <w:tcW w:w="227" w:type="pct"/>
            <w:tcBorders>
              <w:tl2br w:val="nil"/>
              <w:tr2bl w:val="nil"/>
            </w:tcBorders>
            <w:shd w:val="clear" w:color="auto" w:fill="FFFFFF"/>
            <w:vAlign w:val="center"/>
          </w:tcPr>
          <w:p w14:paraId="5E73753B">
            <w:pPr>
              <w:jc w:val="center"/>
              <w:rPr>
                <w:sz w:val="21"/>
                <w:szCs w:val="21"/>
              </w:rPr>
            </w:pPr>
            <w:r>
              <w:rPr>
                <w:sz w:val="21"/>
                <w:szCs w:val="21"/>
              </w:rPr>
              <w:t>/</w:t>
            </w:r>
          </w:p>
        </w:tc>
        <w:tc>
          <w:tcPr>
            <w:tcW w:w="222" w:type="pct"/>
            <w:tcBorders>
              <w:tl2br w:val="nil"/>
              <w:tr2bl w:val="nil"/>
            </w:tcBorders>
            <w:shd w:val="clear" w:color="auto" w:fill="FFFFFF"/>
            <w:vAlign w:val="center"/>
          </w:tcPr>
          <w:p w14:paraId="373330E6">
            <w:pPr>
              <w:jc w:val="center"/>
              <w:rPr>
                <w:sz w:val="21"/>
                <w:szCs w:val="21"/>
              </w:rPr>
            </w:pPr>
            <w:r>
              <w:rPr>
                <w:sz w:val="21"/>
                <w:szCs w:val="21"/>
              </w:rPr>
              <w:t>/</w:t>
            </w:r>
          </w:p>
        </w:tc>
        <w:tc>
          <w:tcPr>
            <w:tcW w:w="205" w:type="pct"/>
            <w:tcBorders>
              <w:tl2br w:val="nil"/>
              <w:tr2bl w:val="nil"/>
            </w:tcBorders>
            <w:shd w:val="clear" w:color="auto" w:fill="FFFFFF"/>
            <w:vAlign w:val="center"/>
          </w:tcPr>
          <w:p w14:paraId="6C2C42FB">
            <w:pPr>
              <w:jc w:val="center"/>
              <w:rPr>
                <w:sz w:val="21"/>
                <w:szCs w:val="21"/>
              </w:rPr>
            </w:pPr>
            <w:r>
              <w:rPr>
                <w:sz w:val="21"/>
                <w:szCs w:val="21"/>
              </w:rPr>
              <w:t>0</w:t>
            </w:r>
          </w:p>
        </w:tc>
        <w:tc>
          <w:tcPr>
            <w:tcW w:w="179" w:type="pct"/>
            <w:tcBorders>
              <w:tl2br w:val="nil"/>
              <w:tr2bl w:val="nil"/>
            </w:tcBorders>
            <w:shd w:val="clear" w:color="auto" w:fill="FFFFFF"/>
            <w:vAlign w:val="center"/>
          </w:tcPr>
          <w:p w14:paraId="0C8A7314">
            <w:pPr>
              <w:jc w:val="center"/>
              <w:rPr>
                <w:rFonts w:ascii="宋体" w:hAnsi="宋体" w:eastAsia="宋体"/>
                <w:sz w:val="21"/>
                <w:szCs w:val="21"/>
              </w:rPr>
            </w:pPr>
          </w:p>
        </w:tc>
      </w:tr>
      <w:tr w14:paraId="63F2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045C43AD">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0D29AAF7">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440" w:type="pct"/>
            <w:tcBorders>
              <w:tl2br w:val="nil"/>
              <w:tr2bl w:val="nil"/>
            </w:tcBorders>
            <w:shd w:val="clear" w:color="auto" w:fill="FFFFFF"/>
            <w:vAlign w:val="center"/>
          </w:tcPr>
          <w:p w14:paraId="6696377A">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C8132C5">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CBCFCCC">
            <w:pPr>
              <w:jc w:val="center"/>
              <w:rPr>
                <w:sz w:val="21"/>
                <w:szCs w:val="21"/>
              </w:rPr>
            </w:pPr>
            <w:r>
              <w:rPr>
                <w:sz w:val="21"/>
                <w:szCs w:val="21"/>
              </w:rPr>
              <w:t>/</w:t>
            </w:r>
          </w:p>
        </w:tc>
        <w:tc>
          <w:tcPr>
            <w:tcW w:w="201" w:type="pct"/>
            <w:tcBorders>
              <w:tl2br w:val="nil"/>
              <w:tr2bl w:val="nil"/>
            </w:tcBorders>
            <w:shd w:val="clear" w:color="auto" w:fill="FFFFFF"/>
            <w:vAlign w:val="center"/>
          </w:tcPr>
          <w:p w14:paraId="03F9D334">
            <w:pPr>
              <w:jc w:val="center"/>
              <w:rPr>
                <w:sz w:val="21"/>
                <w:szCs w:val="21"/>
              </w:rPr>
            </w:pPr>
            <w:r>
              <w:rPr>
                <w:sz w:val="21"/>
                <w:szCs w:val="21"/>
              </w:rPr>
              <w:t>/</w:t>
            </w:r>
          </w:p>
        </w:tc>
        <w:tc>
          <w:tcPr>
            <w:tcW w:w="165" w:type="pct"/>
            <w:tcBorders>
              <w:tl2br w:val="nil"/>
              <w:tr2bl w:val="nil"/>
            </w:tcBorders>
            <w:shd w:val="clear" w:color="auto" w:fill="FFFFFF"/>
            <w:vAlign w:val="center"/>
          </w:tcPr>
          <w:p w14:paraId="3F476525">
            <w:pPr>
              <w:jc w:val="center"/>
              <w:rPr>
                <w:sz w:val="21"/>
                <w:szCs w:val="21"/>
              </w:rPr>
            </w:pPr>
            <w:r>
              <w:rPr>
                <w:sz w:val="21"/>
                <w:szCs w:val="21"/>
              </w:rPr>
              <w:t>/</w:t>
            </w:r>
          </w:p>
        </w:tc>
        <w:tc>
          <w:tcPr>
            <w:tcW w:w="199" w:type="pct"/>
            <w:tcBorders>
              <w:tl2br w:val="nil"/>
              <w:tr2bl w:val="nil"/>
            </w:tcBorders>
            <w:shd w:val="clear" w:color="auto" w:fill="FFFFFF"/>
            <w:vAlign w:val="center"/>
          </w:tcPr>
          <w:p w14:paraId="70946E96">
            <w:pPr>
              <w:jc w:val="center"/>
              <w:rPr>
                <w:sz w:val="21"/>
                <w:szCs w:val="21"/>
              </w:rPr>
            </w:pPr>
            <w:r>
              <w:rPr>
                <w:sz w:val="21"/>
                <w:szCs w:val="21"/>
              </w:rPr>
              <w:t>0</w:t>
            </w:r>
          </w:p>
        </w:tc>
        <w:tc>
          <w:tcPr>
            <w:tcW w:w="138" w:type="pct"/>
            <w:tcBorders>
              <w:tl2br w:val="nil"/>
              <w:tr2bl w:val="nil"/>
            </w:tcBorders>
            <w:shd w:val="clear" w:color="auto" w:fill="FFFFFF"/>
            <w:vAlign w:val="center"/>
          </w:tcPr>
          <w:p w14:paraId="1D51C99B">
            <w:pPr>
              <w:jc w:val="center"/>
              <w:rPr>
                <w:sz w:val="21"/>
                <w:szCs w:val="21"/>
              </w:rPr>
            </w:pPr>
            <w:r>
              <w:rPr>
                <w:sz w:val="21"/>
                <w:szCs w:val="21"/>
              </w:rPr>
              <w:t>/</w:t>
            </w:r>
          </w:p>
        </w:tc>
        <w:tc>
          <w:tcPr>
            <w:tcW w:w="134" w:type="pct"/>
            <w:tcBorders>
              <w:tl2br w:val="nil"/>
              <w:tr2bl w:val="nil"/>
            </w:tcBorders>
            <w:shd w:val="clear" w:color="auto" w:fill="FFFFFF"/>
            <w:vAlign w:val="center"/>
          </w:tcPr>
          <w:p w14:paraId="62B93099">
            <w:pPr>
              <w:jc w:val="center"/>
              <w:rPr>
                <w:sz w:val="21"/>
                <w:szCs w:val="21"/>
              </w:rPr>
            </w:pPr>
            <w:r>
              <w:rPr>
                <w:sz w:val="21"/>
                <w:szCs w:val="21"/>
              </w:rPr>
              <w:t>/</w:t>
            </w:r>
          </w:p>
        </w:tc>
        <w:tc>
          <w:tcPr>
            <w:tcW w:w="134" w:type="pct"/>
            <w:tcBorders>
              <w:tl2br w:val="nil"/>
              <w:tr2bl w:val="nil"/>
            </w:tcBorders>
            <w:shd w:val="clear" w:color="auto" w:fill="FFFFFF"/>
            <w:vAlign w:val="center"/>
          </w:tcPr>
          <w:p w14:paraId="0C71B262">
            <w:pPr>
              <w:jc w:val="center"/>
              <w:rPr>
                <w:sz w:val="21"/>
                <w:szCs w:val="21"/>
              </w:rPr>
            </w:pPr>
            <w:r>
              <w:rPr>
                <w:sz w:val="21"/>
                <w:szCs w:val="21"/>
              </w:rPr>
              <w:t>/</w:t>
            </w:r>
          </w:p>
        </w:tc>
        <w:tc>
          <w:tcPr>
            <w:tcW w:w="199" w:type="pct"/>
            <w:tcBorders>
              <w:tl2br w:val="nil"/>
              <w:tr2bl w:val="nil"/>
            </w:tcBorders>
            <w:shd w:val="clear" w:color="auto" w:fill="FFFFFF"/>
            <w:vAlign w:val="center"/>
          </w:tcPr>
          <w:p w14:paraId="41913390">
            <w:pPr>
              <w:jc w:val="center"/>
              <w:rPr>
                <w:sz w:val="21"/>
                <w:szCs w:val="21"/>
              </w:rPr>
            </w:pPr>
            <w:r>
              <w:rPr>
                <w:sz w:val="21"/>
                <w:szCs w:val="21"/>
              </w:rPr>
              <w:t>0</w:t>
            </w:r>
          </w:p>
        </w:tc>
        <w:tc>
          <w:tcPr>
            <w:tcW w:w="130" w:type="pct"/>
            <w:tcBorders>
              <w:tl2br w:val="nil"/>
              <w:tr2bl w:val="nil"/>
            </w:tcBorders>
            <w:shd w:val="clear" w:color="auto" w:fill="FFFFFF"/>
            <w:vAlign w:val="center"/>
          </w:tcPr>
          <w:p w14:paraId="26775861">
            <w:pPr>
              <w:jc w:val="center"/>
              <w:rPr>
                <w:sz w:val="21"/>
                <w:szCs w:val="21"/>
              </w:rPr>
            </w:pPr>
            <w:r>
              <w:rPr>
                <w:sz w:val="21"/>
                <w:szCs w:val="21"/>
              </w:rPr>
              <w:t>/</w:t>
            </w:r>
          </w:p>
        </w:tc>
        <w:tc>
          <w:tcPr>
            <w:tcW w:w="169" w:type="pct"/>
            <w:tcBorders>
              <w:tl2br w:val="nil"/>
              <w:tr2bl w:val="nil"/>
            </w:tcBorders>
            <w:shd w:val="clear" w:color="auto" w:fill="FFFFFF"/>
            <w:vAlign w:val="center"/>
          </w:tcPr>
          <w:p w14:paraId="5D87DB6D">
            <w:pPr>
              <w:jc w:val="center"/>
              <w:rPr>
                <w:sz w:val="21"/>
                <w:szCs w:val="21"/>
              </w:rPr>
            </w:pPr>
            <w:r>
              <w:rPr>
                <w:sz w:val="21"/>
                <w:szCs w:val="21"/>
              </w:rPr>
              <w:t>/</w:t>
            </w:r>
          </w:p>
        </w:tc>
        <w:tc>
          <w:tcPr>
            <w:tcW w:w="231" w:type="pct"/>
            <w:tcBorders>
              <w:tl2br w:val="nil"/>
              <w:tr2bl w:val="nil"/>
            </w:tcBorders>
            <w:shd w:val="clear" w:color="auto" w:fill="FFFFFF"/>
            <w:vAlign w:val="center"/>
          </w:tcPr>
          <w:p w14:paraId="71A7CC04">
            <w:pPr>
              <w:jc w:val="center"/>
              <w:rPr>
                <w:sz w:val="21"/>
                <w:szCs w:val="21"/>
              </w:rPr>
            </w:pPr>
            <w:r>
              <w:rPr>
                <w:sz w:val="21"/>
                <w:szCs w:val="21"/>
              </w:rPr>
              <w:t>/</w:t>
            </w:r>
          </w:p>
        </w:tc>
        <w:tc>
          <w:tcPr>
            <w:tcW w:w="199" w:type="pct"/>
            <w:tcBorders>
              <w:tl2br w:val="nil"/>
              <w:tr2bl w:val="nil"/>
            </w:tcBorders>
            <w:shd w:val="clear" w:color="auto" w:fill="FFFFFF"/>
            <w:vAlign w:val="center"/>
          </w:tcPr>
          <w:p w14:paraId="6323D496">
            <w:pPr>
              <w:jc w:val="center"/>
              <w:rPr>
                <w:sz w:val="21"/>
                <w:szCs w:val="21"/>
              </w:rPr>
            </w:pPr>
            <w:r>
              <w:rPr>
                <w:sz w:val="21"/>
                <w:szCs w:val="21"/>
              </w:rPr>
              <w:t>0</w:t>
            </w:r>
          </w:p>
        </w:tc>
        <w:tc>
          <w:tcPr>
            <w:tcW w:w="185" w:type="pct"/>
            <w:tcBorders>
              <w:tl2br w:val="nil"/>
              <w:tr2bl w:val="nil"/>
            </w:tcBorders>
            <w:shd w:val="clear" w:color="auto" w:fill="FFFFFF"/>
            <w:vAlign w:val="center"/>
          </w:tcPr>
          <w:p w14:paraId="3E1F1577">
            <w:pPr>
              <w:jc w:val="center"/>
              <w:rPr>
                <w:sz w:val="21"/>
                <w:szCs w:val="21"/>
              </w:rPr>
            </w:pPr>
            <w:r>
              <w:rPr>
                <w:sz w:val="21"/>
                <w:szCs w:val="21"/>
              </w:rPr>
              <w:t>/</w:t>
            </w:r>
          </w:p>
        </w:tc>
        <w:tc>
          <w:tcPr>
            <w:tcW w:w="227" w:type="pct"/>
            <w:tcBorders>
              <w:tl2br w:val="nil"/>
              <w:tr2bl w:val="nil"/>
            </w:tcBorders>
            <w:shd w:val="clear" w:color="auto" w:fill="FFFFFF"/>
            <w:vAlign w:val="center"/>
          </w:tcPr>
          <w:p w14:paraId="4F3B808B">
            <w:pPr>
              <w:jc w:val="center"/>
              <w:rPr>
                <w:sz w:val="21"/>
                <w:szCs w:val="21"/>
              </w:rPr>
            </w:pPr>
            <w:r>
              <w:rPr>
                <w:sz w:val="21"/>
                <w:szCs w:val="21"/>
              </w:rPr>
              <w:t>/</w:t>
            </w:r>
          </w:p>
        </w:tc>
        <w:tc>
          <w:tcPr>
            <w:tcW w:w="222" w:type="pct"/>
            <w:tcBorders>
              <w:tl2br w:val="nil"/>
              <w:tr2bl w:val="nil"/>
            </w:tcBorders>
            <w:shd w:val="clear" w:color="auto" w:fill="FFFFFF"/>
            <w:vAlign w:val="center"/>
          </w:tcPr>
          <w:p w14:paraId="227C1018">
            <w:pPr>
              <w:jc w:val="center"/>
              <w:rPr>
                <w:sz w:val="21"/>
                <w:szCs w:val="21"/>
              </w:rPr>
            </w:pPr>
            <w:r>
              <w:rPr>
                <w:sz w:val="21"/>
                <w:szCs w:val="21"/>
              </w:rPr>
              <w:t>/</w:t>
            </w:r>
          </w:p>
        </w:tc>
        <w:tc>
          <w:tcPr>
            <w:tcW w:w="205" w:type="pct"/>
            <w:tcBorders>
              <w:tl2br w:val="nil"/>
              <w:tr2bl w:val="nil"/>
            </w:tcBorders>
            <w:shd w:val="clear" w:color="auto" w:fill="FFFFFF"/>
            <w:vAlign w:val="center"/>
          </w:tcPr>
          <w:p w14:paraId="4252AABC">
            <w:pPr>
              <w:jc w:val="center"/>
              <w:rPr>
                <w:sz w:val="21"/>
                <w:szCs w:val="21"/>
              </w:rPr>
            </w:pPr>
            <w:r>
              <w:rPr>
                <w:sz w:val="21"/>
                <w:szCs w:val="21"/>
              </w:rPr>
              <w:t>0</w:t>
            </w:r>
          </w:p>
        </w:tc>
        <w:tc>
          <w:tcPr>
            <w:tcW w:w="179" w:type="pct"/>
            <w:tcBorders>
              <w:tl2br w:val="nil"/>
              <w:tr2bl w:val="nil"/>
            </w:tcBorders>
            <w:shd w:val="clear" w:color="auto" w:fill="FFFFFF"/>
            <w:vAlign w:val="center"/>
          </w:tcPr>
          <w:p w14:paraId="46521FF0">
            <w:pPr>
              <w:jc w:val="center"/>
              <w:rPr>
                <w:rFonts w:ascii="宋体" w:hAnsi="宋体" w:eastAsia="宋体"/>
                <w:sz w:val="21"/>
                <w:szCs w:val="21"/>
              </w:rPr>
            </w:pPr>
          </w:p>
        </w:tc>
      </w:tr>
      <w:tr w14:paraId="5D4D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34CE1166">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53A84D2E">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75670DA4">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18B50296">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4BB4798B">
            <w:pPr>
              <w:jc w:val="center"/>
              <w:rPr>
                <w:sz w:val="21"/>
                <w:szCs w:val="21"/>
              </w:rPr>
            </w:pPr>
            <w:r>
              <w:rPr>
                <w:sz w:val="21"/>
                <w:szCs w:val="21"/>
              </w:rPr>
              <w:t>/</w:t>
            </w:r>
          </w:p>
        </w:tc>
        <w:tc>
          <w:tcPr>
            <w:tcW w:w="201" w:type="pct"/>
            <w:tcBorders>
              <w:tl2br w:val="nil"/>
              <w:tr2bl w:val="nil"/>
            </w:tcBorders>
            <w:shd w:val="clear" w:color="auto" w:fill="FFFFFF"/>
            <w:vAlign w:val="center"/>
          </w:tcPr>
          <w:p w14:paraId="152D6ECB">
            <w:pPr>
              <w:jc w:val="center"/>
              <w:rPr>
                <w:sz w:val="21"/>
                <w:szCs w:val="21"/>
              </w:rPr>
            </w:pPr>
            <w:r>
              <w:rPr>
                <w:sz w:val="21"/>
                <w:szCs w:val="21"/>
              </w:rPr>
              <w:t>/</w:t>
            </w:r>
          </w:p>
        </w:tc>
        <w:tc>
          <w:tcPr>
            <w:tcW w:w="165" w:type="pct"/>
            <w:tcBorders>
              <w:tl2br w:val="nil"/>
              <w:tr2bl w:val="nil"/>
            </w:tcBorders>
            <w:shd w:val="clear" w:color="auto" w:fill="FFFFFF"/>
            <w:vAlign w:val="center"/>
          </w:tcPr>
          <w:p w14:paraId="304AB118">
            <w:pPr>
              <w:jc w:val="center"/>
              <w:rPr>
                <w:sz w:val="21"/>
                <w:szCs w:val="21"/>
              </w:rPr>
            </w:pPr>
            <w:r>
              <w:rPr>
                <w:sz w:val="21"/>
                <w:szCs w:val="21"/>
              </w:rPr>
              <w:t>/</w:t>
            </w:r>
          </w:p>
        </w:tc>
        <w:tc>
          <w:tcPr>
            <w:tcW w:w="199" w:type="pct"/>
            <w:tcBorders>
              <w:tl2br w:val="nil"/>
              <w:tr2bl w:val="nil"/>
            </w:tcBorders>
            <w:shd w:val="clear" w:color="auto" w:fill="FFFFFF"/>
            <w:vAlign w:val="center"/>
          </w:tcPr>
          <w:p w14:paraId="2D519B9D">
            <w:pPr>
              <w:jc w:val="center"/>
              <w:rPr>
                <w:sz w:val="21"/>
                <w:szCs w:val="21"/>
              </w:rPr>
            </w:pPr>
            <w:r>
              <w:rPr>
                <w:sz w:val="21"/>
                <w:szCs w:val="21"/>
              </w:rPr>
              <w:t>0</w:t>
            </w:r>
          </w:p>
        </w:tc>
        <w:tc>
          <w:tcPr>
            <w:tcW w:w="138" w:type="pct"/>
            <w:tcBorders>
              <w:tl2br w:val="nil"/>
              <w:tr2bl w:val="nil"/>
            </w:tcBorders>
            <w:shd w:val="clear" w:color="auto" w:fill="FFFFFF"/>
            <w:vAlign w:val="center"/>
          </w:tcPr>
          <w:p w14:paraId="6AE7F2F4">
            <w:pPr>
              <w:jc w:val="center"/>
              <w:rPr>
                <w:sz w:val="21"/>
                <w:szCs w:val="21"/>
              </w:rPr>
            </w:pPr>
            <w:r>
              <w:rPr>
                <w:sz w:val="21"/>
                <w:szCs w:val="21"/>
              </w:rPr>
              <w:t>/</w:t>
            </w:r>
          </w:p>
        </w:tc>
        <w:tc>
          <w:tcPr>
            <w:tcW w:w="134" w:type="pct"/>
            <w:tcBorders>
              <w:tl2br w:val="nil"/>
              <w:tr2bl w:val="nil"/>
            </w:tcBorders>
            <w:shd w:val="clear" w:color="auto" w:fill="FFFFFF"/>
            <w:vAlign w:val="center"/>
          </w:tcPr>
          <w:p w14:paraId="05AFB651">
            <w:pPr>
              <w:jc w:val="center"/>
              <w:rPr>
                <w:sz w:val="21"/>
                <w:szCs w:val="21"/>
              </w:rPr>
            </w:pPr>
            <w:r>
              <w:rPr>
                <w:sz w:val="21"/>
                <w:szCs w:val="21"/>
              </w:rPr>
              <w:t>/</w:t>
            </w:r>
          </w:p>
        </w:tc>
        <w:tc>
          <w:tcPr>
            <w:tcW w:w="134" w:type="pct"/>
            <w:tcBorders>
              <w:tl2br w:val="nil"/>
              <w:tr2bl w:val="nil"/>
            </w:tcBorders>
            <w:shd w:val="clear" w:color="auto" w:fill="FFFFFF"/>
            <w:vAlign w:val="center"/>
          </w:tcPr>
          <w:p w14:paraId="5A3E5805">
            <w:pPr>
              <w:jc w:val="center"/>
              <w:rPr>
                <w:sz w:val="21"/>
                <w:szCs w:val="21"/>
              </w:rPr>
            </w:pPr>
            <w:r>
              <w:rPr>
                <w:sz w:val="21"/>
                <w:szCs w:val="21"/>
              </w:rPr>
              <w:t>/</w:t>
            </w:r>
          </w:p>
        </w:tc>
        <w:tc>
          <w:tcPr>
            <w:tcW w:w="199" w:type="pct"/>
            <w:tcBorders>
              <w:tl2br w:val="nil"/>
              <w:tr2bl w:val="nil"/>
            </w:tcBorders>
            <w:shd w:val="clear" w:color="auto" w:fill="FFFFFF"/>
            <w:vAlign w:val="center"/>
          </w:tcPr>
          <w:p w14:paraId="5ABEF650">
            <w:pPr>
              <w:jc w:val="center"/>
              <w:rPr>
                <w:sz w:val="21"/>
                <w:szCs w:val="21"/>
              </w:rPr>
            </w:pPr>
            <w:r>
              <w:rPr>
                <w:sz w:val="21"/>
                <w:szCs w:val="21"/>
              </w:rPr>
              <w:t>0</w:t>
            </w:r>
          </w:p>
        </w:tc>
        <w:tc>
          <w:tcPr>
            <w:tcW w:w="130" w:type="pct"/>
            <w:tcBorders>
              <w:tl2br w:val="nil"/>
              <w:tr2bl w:val="nil"/>
            </w:tcBorders>
            <w:shd w:val="clear" w:color="auto" w:fill="FFFFFF"/>
            <w:vAlign w:val="center"/>
          </w:tcPr>
          <w:p w14:paraId="7848146D">
            <w:pPr>
              <w:jc w:val="center"/>
              <w:rPr>
                <w:sz w:val="21"/>
                <w:szCs w:val="21"/>
              </w:rPr>
            </w:pPr>
            <w:r>
              <w:rPr>
                <w:sz w:val="21"/>
                <w:szCs w:val="21"/>
              </w:rPr>
              <w:t>/</w:t>
            </w:r>
          </w:p>
        </w:tc>
        <w:tc>
          <w:tcPr>
            <w:tcW w:w="169" w:type="pct"/>
            <w:tcBorders>
              <w:tl2br w:val="nil"/>
              <w:tr2bl w:val="nil"/>
            </w:tcBorders>
            <w:shd w:val="clear" w:color="auto" w:fill="FFFFFF"/>
            <w:vAlign w:val="center"/>
          </w:tcPr>
          <w:p w14:paraId="7F38D344">
            <w:pPr>
              <w:jc w:val="center"/>
              <w:rPr>
                <w:sz w:val="21"/>
                <w:szCs w:val="21"/>
              </w:rPr>
            </w:pPr>
            <w:r>
              <w:rPr>
                <w:sz w:val="21"/>
                <w:szCs w:val="21"/>
              </w:rPr>
              <w:t>/</w:t>
            </w:r>
          </w:p>
        </w:tc>
        <w:tc>
          <w:tcPr>
            <w:tcW w:w="231" w:type="pct"/>
            <w:tcBorders>
              <w:tl2br w:val="nil"/>
              <w:tr2bl w:val="nil"/>
            </w:tcBorders>
            <w:shd w:val="clear" w:color="auto" w:fill="FFFFFF"/>
            <w:vAlign w:val="center"/>
          </w:tcPr>
          <w:p w14:paraId="453496A2">
            <w:pPr>
              <w:jc w:val="center"/>
              <w:rPr>
                <w:sz w:val="21"/>
                <w:szCs w:val="21"/>
              </w:rPr>
            </w:pPr>
            <w:r>
              <w:rPr>
                <w:sz w:val="21"/>
                <w:szCs w:val="21"/>
              </w:rPr>
              <w:t>/</w:t>
            </w:r>
          </w:p>
        </w:tc>
        <w:tc>
          <w:tcPr>
            <w:tcW w:w="199" w:type="pct"/>
            <w:tcBorders>
              <w:tl2br w:val="nil"/>
              <w:tr2bl w:val="nil"/>
            </w:tcBorders>
            <w:shd w:val="clear" w:color="auto" w:fill="FFFFFF"/>
            <w:vAlign w:val="center"/>
          </w:tcPr>
          <w:p w14:paraId="791AA43B">
            <w:pPr>
              <w:jc w:val="center"/>
              <w:rPr>
                <w:sz w:val="21"/>
                <w:szCs w:val="21"/>
              </w:rPr>
            </w:pPr>
            <w:r>
              <w:rPr>
                <w:sz w:val="21"/>
                <w:szCs w:val="21"/>
              </w:rPr>
              <w:t>0</w:t>
            </w:r>
          </w:p>
        </w:tc>
        <w:tc>
          <w:tcPr>
            <w:tcW w:w="185" w:type="pct"/>
            <w:tcBorders>
              <w:tl2br w:val="nil"/>
              <w:tr2bl w:val="nil"/>
            </w:tcBorders>
            <w:shd w:val="clear" w:color="auto" w:fill="FFFFFF"/>
            <w:vAlign w:val="center"/>
          </w:tcPr>
          <w:p w14:paraId="226AA11F">
            <w:pPr>
              <w:jc w:val="center"/>
              <w:rPr>
                <w:sz w:val="21"/>
                <w:szCs w:val="21"/>
              </w:rPr>
            </w:pPr>
            <w:r>
              <w:rPr>
                <w:sz w:val="21"/>
                <w:szCs w:val="21"/>
              </w:rPr>
              <w:t>/</w:t>
            </w:r>
          </w:p>
        </w:tc>
        <w:tc>
          <w:tcPr>
            <w:tcW w:w="227" w:type="pct"/>
            <w:tcBorders>
              <w:tl2br w:val="nil"/>
              <w:tr2bl w:val="nil"/>
            </w:tcBorders>
            <w:shd w:val="clear" w:color="auto" w:fill="FFFFFF"/>
            <w:vAlign w:val="center"/>
          </w:tcPr>
          <w:p w14:paraId="762CAF87">
            <w:pPr>
              <w:jc w:val="center"/>
              <w:rPr>
                <w:sz w:val="21"/>
                <w:szCs w:val="21"/>
              </w:rPr>
            </w:pPr>
            <w:r>
              <w:rPr>
                <w:sz w:val="21"/>
                <w:szCs w:val="21"/>
              </w:rPr>
              <w:t>/</w:t>
            </w:r>
          </w:p>
        </w:tc>
        <w:tc>
          <w:tcPr>
            <w:tcW w:w="222" w:type="pct"/>
            <w:tcBorders>
              <w:tl2br w:val="nil"/>
              <w:tr2bl w:val="nil"/>
            </w:tcBorders>
            <w:shd w:val="clear" w:color="auto" w:fill="FFFFFF"/>
            <w:vAlign w:val="center"/>
          </w:tcPr>
          <w:p w14:paraId="78CC8003">
            <w:pPr>
              <w:jc w:val="center"/>
              <w:rPr>
                <w:sz w:val="21"/>
                <w:szCs w:val="21"/>
              </w:rPr>
            </w:pPr>
            <w:r>
              <w:rPr>
                <w:sz w:val="21"/>
                <w:szCs w:val="21"/>
              </w:rPr>
              <w:t>/</w:t>
            </w:r>
          </w:p>
        </w:tc>
        <w:tc>
          <w:tcPr>
            <w:tcW w:w="205" w:type="pct"/>
            <w:tcBorders>
              <w:tl2br w:val="nil"/>
              <w:tr2bl w:val="nil"/>
            </w:tcBorders>
            <w:shd w:val="clear" w:color="auto" w:fill="FFFFFF"/>
            <w:vAlign w:val="center"/>
          </w:tcPr>
          <w:p w14:paraId="2BCB3169">
            <w:pPr>
              <w:jc w:val="center"/>
              <w:rPr>
                <w:sz w:val="21"/>
                <w:szCs w:val="21"/>
              </w:rPr>
            </w:pPr>
            <w:r>
              <w:rPr>
                <w:sz w:val="21"/>
                <w:szCs w:val="21"/>
              </w:rPr>
              <w:t>0</w:t>
            </w:r>
          </w:p>
        </w:tc>
        <w:tc>
          <w:tcPr>
            <w:tcW w:w="179" w:type="pct"/>
            <w:tcBorders>
              <w:tl2br w:val="nil"/>
              <w:tr2bl w:val="nil"/>
            </w:tcBorders>
            <w:shd w:val="clear" w:color="auto" w:fill="FFFFFF"/>
            <w:vAlign w:val="center"/>
          </w:tcPr>
          <w:p w14:paraId="0410E9F3">
            <w:pPr>
              <w:jc w:val="center"/>
              <w:rPr>
                <w:rFonts w:ascii="宋体" w:hAnsi="宋体" w:eastAsia="宋体"/>
                <w:sz w:val="21"/>
                <w:szCs w:val="21"/>
              </w:rPr>
            </w:pPr>
          </w:p>
        </w:tc>
      </w:tr>
      <w:tr w14:paraId="6FA0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5F8653D">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01FEF43">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440" w:type="pct"/>
            <w:tcBorders>
              <w:tl2br w:val="nil"/>
              <w:tr2bl w:val="nil"/>
            </w:tcBorders>
            <w:shd w:val="clear" w:color="auto" w:fill="FFFFFF"/>
            <w:vAlign w:val="center"/>
          </w:tcPr>
          <w:p w14:paraId="7C2D6F36">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05AAA318">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6298966">
            <w:pPr>
              <w:jc w:val="center"/>
              <w:rPr>
                <w:sz w:val="21"/>
                <w:szCs w:val="21"/>
              </w:rPr>
            </w:pPr>
            <w:r>
              <w:rPr>
                <w:sz w:val="21"/>
                <w:szCs w:val="21"/>
              </w:rPr>
              <w:t>/</w:t>
            </w:r>
          </w:p>
        </w:tc>
        <w:tc>
          <w:tcPr>
            <w:tcW w:w="201" w:type="pct"/>
            <w:tcBorders>
              <w:tl2br w:val="nil"/>
              <w:tr2bl w:val="nil"/>
            </w:tcBorders>
            <w:shd w:val="clear" w:color="auto" w:fill="FFFFFF"/>
            <w:vAlign w:val="center"/>
          </w:tcPr>
          <w:p w14:paraId="3D7DAAA4">
            <w:pPr>
              <w:jc w:val="center"/>
              <w:rPr>
                <w:sz w:val="21"/>
                <w:szCs w:val="21"/>
              </w:rPr>
            </w:pPr>
            <w:r>
              <w:rPr>
                <w:sz w:val="21"/>
                <w:szCs w:val="21"/>
              </w:rPr>
              <w:t>/</w:t>
            </w:r>
          </w:p>
        </w:tc>
        <w:tc>
          <w:tcPr>
            <w:tcW w:w="165" w:type="pct"/>
            <w:tcBorders>
              <w:tl2br w:val="nil"/>
              <w:tr2bl w:val="nil"/>
            </w:tcBorders>
            <w:shd w:val="clear" w:color="auto" w:fill="FFFFFF"/>
            <w:vAlign w:val="center"/>
          </w:tcPr>
          <w:p w14:paraId="13E02FB5">
            <w:pPr>
              <w:jc w:val="center"/>
              <w:rPr>
                <w:sz w:val="21"/>
                <w:szCs w:val="21"/>
              </w:rPr>
            </w:pPr>
            <w:r>
              <w:rPr>
                <w:sz w:val="21"/>
                <w:szCs w:val="21"/>
              </w:rPr>
              <w:t>/</w:t>
            </w:r>
          </w:p>
        </w:tc>
        <w:tc>
          <w:tcPr>
            <w:tcW w:w="199" w:type="pct"/>
            <w:tcBorders>
              <w:tl2br w:val="nil"/>
              <w:tr2bl w:val="nil"/>
            </w:tcBorders>
            <w:shd w:val="clear" w:color="auto" w:fill="FFFFFF"/>
            <w:vAlign w:val="center"/>
          </w:tcPr>
          <w:p w14:paraId="74EADC28">
            <w:pPr>
              <w:jc w:val="center"/>
              <w:rPr>
                <w:sz w:val="21"/>
                <w:szCs w:val="21"/>
              </w:rPr>
            </w:pPr>
            <w:r>
              <w:rPr>
                <w:sz w:val="21"/>
                <w:szCs w:val="21"/>
              </w:rPr>
              <w:t>0</w:t>
            </w:r>
          </w:p>
        </w:tc>
        <w:tc>
          <w:tcPr>
            <w:tcW w:w="138" w:type="pct"/>
            <w:tcBorders>
              <w:tl2br w:val="nil"/>
              <w:tr2bl w:val="nil"/>
            </w:tcBorders>
            <w:shd w:val="clear" w:color="auto" w:fill="FFFFFF"/>
            <w:vAlign w:val="center"/>
          </w:tcPr>
          <w:p w14:paraId="3160C450">
            <w:pPr>
              <w:jc w:val="center"/>
              <w:rPr>
                <w:sz w:val="21"/>
                <w:szCs w:val="21"/>
              </w:rPr>
            </w:pPr>
            <w:r>
              <w:rPr>
                <w:sz w:val="21"/>
                <w:szCs w:val="21"/>
              </w:rPr>
              <w:t>/</w:t>
            </w:r>
          </w:p>
        </w:tc>
        <w:tc>
          <w:tcPr>
            <w:tcW w:w="134" w:type="pct"/>
            <w:tcBorders>
              <w:tl2br w:val="nil"/>
              <w:tr2bl w:val="nil"/>
            </w:tcBorders>
            <w:shd w:val="clear" w:color="auto" w:fill="FFFFFF"/>
            <w:vAlign w:val="center"/>
          </w:tcPr>
          <w:p w14:paraId="578138CA">
            <w:pPr>
              <w:jc w:val="center"/>
              <w:rPr>
                <w:sz w:val="21"/>
                <w:szCs w:val="21"/>
              </w:rPr>
            </w:pPr>
            <w:r>
              <w:rPr>
                <w:sz w:val="21"/>
                <w:szCs w:val="21"/>
              </w:rPr>
              <w:t>/</w:t>
            </w:r>
          </w:p>
        </w:tc>
        <w:tc>
          <w:tcPr>
            <w:tcW w:w="134" w:type="pct"/>
            <w:tcBorders>
              <w:tl2br w:val="nil"/>
              <w:tr2bl w:val="nil"/>
            </w:tcBorders>
            <w:shd w:val="clear" w:color="auto" w:fill="FFFFFF"/>
            <w:vAlign w:val="center"/>
          </w:tcPr>
          <w:p w14:paraId="3C06B154">
            <w:pPr>
              <w:jc w:val="center"/>
              <w:rPr>
                <w:sz w:val="21"/>
                <w:szCs w:val="21"/>
              </w:rPr>
            </w:pPr>
            <w:r>
              <w:rPr>
                <w:sz w:val="21"/>
                <w:szCs w:val="21"/>
              </w:rPr>
              <w:t>/</w:t>
            </w:r>
          </w:p>
        </w:tc>
        <w:tc>
          <w:tcPr>
            <w:tcW w:w="199" w:type="pct"/>
            <w:tcBorders>
              <w:tl2br w:val="nil"/>
              <w:tr2bl w:val="nil"/>
            </w:tcBorders>
            <w:shd w:val="clear" w:color="auto" w:fill="FFFFFF"/>
            <w:vAlign w:val="center"/>
          </w:tcPr>
          <w:p w14:paraId="086649C7">
            <w:pPr>
              <w:jc w:val="center"/>
              <w:rPr>
                <w:sz w:val="21"/>
                <w:szCs w:val="21"/>
              </w:rPr>
            </w:pPr>
            <w:r>
              <w:rPr>
                <w:sz w:val="21"/>
                <w:szCs w:val="21"/>
              </w:rPr>
              <w:t>0</w:t>
            </w:r>
          </w:p>
        </w:tc>
        <w:tc>
          <w:tcPr>
            <w:tcW w:w="130" w:type="pct"/>
            <w:tcBorders>
              <w:tl2br w:val="nil"/>
              <w:tr2bl w:val="nil"/>
            </w:tcBorders>
            <w:shd w:val="clear" w:color="auto" w:fill="FFFFFF"/>
            <w:vAlign w:val="center"/>
          </w:tcPr>
          <w:p w14:paraId="73468C56">
            <w:pPr>
              <w:jc w:val="center"/>
              <w:rPr>
                <w:sz w:val="21"/>
                <w:szCs w:val="21"/>
              </w:rPr>
            </w:pPr>
            <w:r>
              <w:rPr>
                <w:sz w:val="21"/>
                <w:szCs w:val="21"/>
              </w:rPr>
              <w:t>/</w:t>
            </w:r>
          </w:p>
        </w:tc>
        <w:tc>
          <w:tcPr>
            <w:tcW w:w="169" w:type="pct"/>
            <w:tcBorders>
              <w:tl2br w:val="nil"/>
              <w:tr2bl w:val="nil"/>
            </w:tcBorders>
            <w:shd w:val="clear" w:color="auto" w:fill="FFFFFF"/>
            <w:vAlign w:val="center"/>
          </w:tcPr>
          <w:p w14:paraId="7B218C1D">
            <w:pPr>
              <w:jc w:val="center"/>
              <w:rPr>
                <w:sz w:val="21"/>
                <w:szCs w:val="21"/>
              </w:rPr>
            </w:pPr>
            <w:r>
              <w:rPr>
                <w:sz w:val="21"/>
                <w:szCs w:val="21"/>
              </w:rPr>
              <w:t>/</w:t>
            </w:r>
          </w:p>
        </w:tc>
        <w:tc>
          <w:tcPr>
            <w:tcW w:w="231" w:type="pct"/>
            <w:tcBorders>
              <w:tl2br w:val="nil"/>
              <w:tr2bl w:val="nil"/>
            </w:tcBorders>
            <w:shd w:val="clear" w:color="auto" w:fill="FFFFFF"/>
            <w:vAlign w:val="center"/>
          </w:tcPr>
          <w:p w14:paraId="635FDFBA">
            <w:pPr>
              <w:jc w:val="center"/>
              <w:rPr>
                <w:sz w:val="21"/>
                <w:szCs w:val="21"/>
              </w:rPr>
            </w:pPr>
            <w:r>
              <w:rPr>
                <w:sz w:val="21"/>
                <w:szCs w:val="21"/>
              </w:rPr>
              <w:t>/</w:t>
            </w:r>
          </w:p>
        </w:tc>
        <w:tc>
          <w:tcPr>
            <w:tcW w:w="199" w:type="pct"/>
            <w:tcBorders>
              <w:tl2br w:val="nil"/>
              <w:tr2bl w:val="nil"/>
            </w:tcBorders>
            <w:shd w:val="clear" w:color="auto" w:fill="FFFFFF"/>
            <w:vAlign w:val="center"/>
          </w:tcPr>
          <w:p w14:paraId="46646992">
            <w:pPr>
              <w:jc w:val="center"/>
              <w:rPr>
                <w:sz w:val="21"/>
                <w:szCs w:val="21"/>
              </w:rPr>
            </w:pPr>
            <w:r>
              <w:rPr>
                <w:sz w:val="21"/>
                <w:szCs w:val="21"/>
              </w:rPr>
              <w:t>0</w:t>
            </w:r>
          </w:p>
        </w:tc>
        <w:tc>
          <w:tcPr>
            <w:tcW w:w="185" w:type="pct"/>
            <w:tcBorders>
              <w:tl2br w:val="nil"/>
              <w:tr2bl w:val="nil"/>
            </w:tcBorders>
            <w:shd w:val="clear" w:color="auto" w:fill="FFFFFF"/>
            <w:vAlign w:val="center"/>
          </w:tcPr>
          <w:p w14:paraId="51ECF1B5">
            <w:pPr>
              <w:jc w:val="center"/>
              <w:rPr>
                <w:sz w:val="21"/>
                <w:szCs w:val="21"/>
              </w:rPr>
            </w:pPr>
            <w:r>
              <w:rPr>
                <w:sz w:val="21"/>
                <w:szCs w:val="21"/>
              </w:rPr>
              <w:t>/</w:t>
            </w:r>
          </w:p>
        </w:tc>
        <w:tc>
          <w:tcPr>
            <w:tcW w:w="227" w:type="pct"/>
            <w:tcBorders>
              <w:tl2br w:val="nil"/>
              <w:tr2bl w:val="nil"/>
            </w:tcBorders>
            <w:shd w:val="clear" w:color="auto" w:fill="FFFFFF"/>
            <w:vAlign w:val="center"/>
          </w:tcPr>
          <w:p w14:paraId="5A37FA8B">
            <w:pPr>
              <w:jc w:val="center"/>
              <w:rPr>
                <w:sz w:val="21"/>
                <w:szCs w:val="21"/>
              </w:rPr>
            </w:pPr>
            <w:r>
              <w:rPr>
                <w:sz w:val="21"/>
                <w:szCs w:val="21"/>
              </w:rPr>
              <w:t>/</w:t>
            </w:r>
          </w:p>
        </w:tc>
        <w:tc>
          <w:tcPr>
            <w:tcW w:w="222" w:type="pct"/>
            <w:tcBorders>
              <w:tl2br w:val="nil"/>
              <w:tr2bl w:val="nil"/>
            </w:tcBorders>
            <w:shd w:val="clear" w:color="auto" w:fill="FFFFFF"/>
            <w:vAlign w:val="center"/>
          </w:tcPr>
          <w:p w14:paraId="4DAE4E30">
            <w:pPr>
              <w:jc w:val="center"/>
              <w:rPr>
                <w:sz w:val="21"/>
                <w:szCs w:val="21"/>
              </w:rPr>
            </w:pPr>
            <w:r>
              <w:rPr>
                <w:sz w:val="21"/>
                <w:szCs w:val="21"/>
              </w:rPr>
              <w:t>/</w:t>
            </w:r>
          </w:p>
        </w:tc>
        <w:tc>
          <w:tcPr>
            <w:tcW w:w="205" w:type="pct"/>
            <w:tcBorders>
              <w:tl2br w:val="nil"/>
              <w:tr2bl w:val="nil"/>
            </w:tcBorders>
            <w:shd w:val="clear" w:color="auto" w:fill="FFFFFF"/>
            <w:vAlign w:val="center"/>
          </w:tcPr>
          <w:p w14:paraId="470C0F5D">
            <w:pPr>
              <w:jc w:val="center"/>
              <w:rPr>
                <w:sz w:val="21"/>
                <w:szCs w:val="21"/>
              </w:rPr>
            </w:pPr>
            <w:r>
              <w:rPr>
                <w:sz w:val="21"/>
                <w:szCs w:val="21"/>
              </w:rPr>
              <w:t>0</w:t>
            </w:r>
          </w:p>
        </w:tc>
        <w:tc>
          <w:tcPr>
            <w:tcW w:w="179" w:type="pct"/>
            <w:tcBorders>
              <w:tl2br w:val="nil"/>
              <w:tr2bl w:val="nil"/>
            </w:tcBorders>
            <w:shd w:val="clear" w:color="auto" w:fill="FFFFFF"/>
            <w:vAlign w:val="center"/>
          </w:tcPr>
          <w:p w14:paraId="5F9D5F7F">
            <w:pPr>
              <w:jc w:val="center"/>
              <w:rPr>
                <w:rFonts w:ascii="宋体" w:hAnsi="宋体" w:eastAsia="宋体"/>
                <w:sz w:val="21"/>
                <w:szCs w:val="21"/>
              </w:rPr>
            </w:pPr>
          </w:p>
        </w:tc>
      </w:tr>
      <w:tr w14:paraId="4F86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7B30A37C">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71860657">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440" w:type="pct"/>
            <w:tcBorders>
              <w:tl2br w:val="nil"/>
              <w:tr2bl w:val="nil"/>
            </w:tcBorders>
            <w:shd w:val="clear" w:color="auto" w:fill="FFFFFF"/>
            <w:vAlign w:val="center"/>
          </w:tcPr>
          <w:p w14:paraId="0F44CDC6">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371FE827">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4604599">
            <w:pPr>
              <w:jc w:val="center"/>
              <w:rPr>
                <w:sz w:val="21"/>
                <w:szCs w:val="21"/>
              </w:rPr>
            </w:pPr>
            <w:r>
              <w:rPr>
                <w:sz w:val="21"/>
                <w:szCs w:val="21"/>
              </w:rPr>
              <w:t>/</w:t>
            </w:r>
          </w:p>
        </w:tc>
        <w:tc>
          <w:tcPr>
            <w:tcW w:w="201" w:type="pct"/>
            <w:tcBorders>
              <w:tl2br w:val="nil"/>
              <w:tr2bl w:val="nil"/>
            </w:tcBorders>
            <w:shd w:val="clear" w:color="auto" w:fill="FFFFFF"/>
            <w:vAlign w:val="center"/>
          </w:tcPr>
          <w:p w14:paraId="23F90F64">
            <w:pPr>
              <w:jc w:val="center"/>
              <w:rPr>
                <w:sz w:val="21"/>
                <w:szCs w:val="21"/>
              </w:rPr>
            </w:pPr>
            <w:r>
              <w:rPr>
                <w:sz w:val="21"/>
                <w:szCs w:val="21"/>
              </w:rPr>
              <w:t>/</w:t>
            </w:r>
          </w:p>
        </w:tc>
        <w:tc>
          <w:tcPr>
            <w:tcW w:w="165" w:type="pct"/>
            <w:tcBorders>
              <w:tl2br w:val="nil"/>
              <w:tr2bl w:val="nil"/>
            </w:tcBorders>
            <w:shd w:val="clear" w:color="auto" w:fill="FFFFFF"/>
            <w:vAlign w:val="center"/>
          </w:tcPr>
          <w:p w14:paraId="44F6778E">
            <w:pPr>
              <w:jc w:val="center"/>
              <w:rPr>
                <w:sz w:val="21"/>
                <w:szCs w:val="21"/>
              </w:rPr>
            </w:pPr>
            <w:r>
              <w:rPr>
                <w:sz w:val="21"/>
                <w:szCs w:val="21"/>
              </w:rPr>
              <w:t>/</w:t>
            </w:r>
          </w:p>
        </w:tc>
        <w:tc>
          <w:tcPr>
            <w:tcW w:w="199" w:type="pct"/>
            <w:tcBorders>
              <w:tl2br w:val="nil"/>
              <w:tr2bl w:val="nil"/>
            </w:tcBorders>
            <w:shd w:val="clear" w:color="auto" w:fill="FFFFFF"/>
            <w:vAlign w:val="center"/>
          </w:tcPr>
          <w:p w14:paraId="20ABDE2A">
            <w:pPr>
              <w:jc w:val="center"/>
              <w:rPr>
                <w:sz w:val="21"/>
                <w:szCs w:val="21"/>
              </w:rPr>
            </w:pPr>
            <w:r>
              <w:rPr>
                <w:sz w:val="21"/>
                <w:szCs w:val="21"/>
              </w:rPr>
              <w:t>0</w:t>
            </w:r>
          </w:p>
        </w:tc>
        <w:tc>
          <w:tcPr>
            <w:tcW w:w="138" w:type="pct"/>
            <w:tcBorders>
              <w:tl2br w:val="nil"/>
              <w:tr2bl w:val="nil"/>
            </w:tcBorders>
            <w:shd w:val="clear" w:color="auto" w:fill="FFFFFF"/>
            <w:vAlign w:val="center"/>
          </w:tcPr>
          <w:p w14:paraId="446C4ACF">
            <w:pPr>
              <w:jc w:val="center"/>
              <w:rPr>
                <w:sz w:val="21"/>
                <w:szCs w:val="21"/>
              </w:rPr>
            </w:pPr>
            <w:r>
              <w:rPr>
                <w:sz w:val="21"/>
                <w:szCs w:val="21"/>
              </w:rPr>
              <w:t>/</w:t>
            </w:r>
          </w:p>
        </w:tc>
        <w:tc>
          <w:tcPr>
            <w:tcW w:w="134" w:type="pct"/>
            <w:tcBorders>
              <w:tl2br w:val="nil"/>
              <w:tr2bl w:val="nil"/>
            </w:tcBorders>
            <w:shd w:val="clear" w:color="auto" w:fill="FFFFFF"/>
            <w:vAlign w:val="center"/>
          </w:tcPr>
          <w:p w14:paraId="4E1DE23A">
            <w:pPr>
              <w:jc w:val="center"/>
              <w:rPr>
                <w:sz w:val="21"/>
                <w:szCs w:val="21"/>
              </w:rPr>
            </w:pPr>
            <w:r>
              <w:rPr>
                <w:sz w:val="21"/>
                <w:szCs w:val="21"/>
              </w:rPr>
              <w:t>/</w:t>
            </w:r>
          </w:p>
        </w:tc>
        <w:tc>
          <w:tcPr>
            <w:tcW w:w="134" w:type="pct"/>
            <w:tcBorders>
              <w:tl2br w:val="nil"/>
              <w:tr2bl w:val="nil"/>
            </w:tcBorders>
            <w:shd w:val="clear" w:color="auto" w:fill="FFFFFF"/>
            <w:vAlign w:val="center"/>
          </w:tcPr>
          <w:p w14:paraId="26672C39">
            <w:pPr>
              <w:jc w:val="center"/>
              <w:rPr>
                <w:sz w:val="21"/>
                <w:szCs w:val="21"/>
              </w:rPr>
            </w:pPr>
            <w:r>
              <w:rPr>
                <w:sz w:val="21"/>
                <w:szCs w:val="21"/>
              </w:rPr>
              <w:t>/</w:t>
            </w:r>
          </w:p>
        </w:tc>
        <w:tc>
          <w:tcPr>
            <w:tcW w:w="199" w:type="pct"/>
            <w:tcBorders>
              <w:tl2br w:val="nil"/>
              <w:tr2bl w:val="nil"/>
            </w:tcBorders>
            <w:shd w:val="clear" w:color="auto" w:fill="FFFFFF"/>
            <w:vAlign w:val="center"/>
          </w:tcPr>
          <w:p w14:paraId="7120FD6D">
            <w:pPr>
              <w:jc w:val="center"/>
              <w:rPr>
                <w:sz w:val="21"/>
                <w:szCs w:val="21"/>
              </w:rPr>
            </w:pPr>
            <w:r>
              <w:rPr>
                <w:sz w:val="21"/>
                <w:szCs w:val="21"/>
              </w:rPr>
              <w:t>0</w:t>
            </w:r>
          </w:p>
        </w:tc>
        <w:tc>
          <w:tcPr>
            <w:tcW w:w="130" w:type="pct"/>
            <w:tcBorders>
              <w:tl2br w:val="nil"/>
              <w:tr2bl w:val="nil"/>
            </w:tcBorders>
            <w:shd w:val="clear" w:color="auto" w:fill="FFFFFF"/>
            <w:vAlign w:val="center"/>
          </w:tcPr>
          <w:p w14:paraId="3123011F">
            <w:pPr>
              <w:jc w:val="center"/>
              <w:rPr>
                <w:sz w:val="21"/>
                <w:szCs w:val="21"/>
              </w:rPr>
            </w:pPr>
            <w:r>
              <w:rPr>
                <w:sz w:val="21"/>
                <w:szCs w:val="21"/>
              </w:rPr>
              <w:t>/</w:t>
            </w:r>
          </w:p>
        </w:tc>
        <w:tc>
          <w:tcPr>
            <w:tcW w:w="169" w:type="pct"/>
            <w:tcBorders>
              <w:tl2br w:val="nil"/>
              <w:tr2bl w:val="nil"/>
            </w:tcBorders>
            <w:shd w:val="clear" w:color="auto" w:fill="FFFFFF"/>
            <w:vAlign w:val="center"/>
          </w:tcPr>
          <w:p w14:paraId="15F60064">
            <w:pPr>
              <w:jc w:val="center"/>
              <w:rPr>
                <w:sz w:val="21"/>
                <w:szCs w:val="21"/>
              </w:rPr>
            </w:pPr>
            <w:r>
              <w:rPr>
                <w:sz w:val="21"/>
                <w:szCs w:val="21"/>
              </w:rPr>
              <w:t>/</w:t>
            </w:r>
          </w:p>
        </w:tc>
        <w:tc>
          <w:tcPr>
            <w:tcW w:w="231" w:type="pct"/>
            <w:tcBorders>
              <w:tl2br w:val="nil"/>
              <w:tr2bl w:val="nil"/>
            </w:tcBorders>
            <w:shd w:val="clear" w:color="auto" w:fill="FFFFFF"/>
            <w:vAlign w:val="center"/>
          </w:tcPr>
          <w:p w14:paraId="33B4127A">
            <w:pPr>
              <w:jc w:val="center"/>
              <w:rPr>
                <w:sz w:val="21"/>
                <w:szCs w:val="21"/>
              </w:rPr>
            </w:pPr>
            <w:r>
              <w:rPr>
                <w:sz w:val="21"/>
                <w:szCs w:val="21"/>
              </w:rPr>
              <w:t>/</w:t>
            </w:r>
          </w:p>
        </w:tc>
        <w:tc>
          <w:tcPr>
            <w:tcW w:w="199" w:type="pct"/>
            <w:tcBorders>
              <w:tl2br w:val="nil"/>
              <w:tr2bl w:val="nil"/>
            </w:tcBorders>
            <w:shd w:val="clear" w:color="auto" w:fill="FFFFFF"/>
            <w:vAlign w:val="center"/>
          </w:tcPr>
          <w:p w14:paraId="585ADDC3">
            <w:pPr>
              <w:jc w:val="center"/>
              <w:rPr>
                <w:sz w:val="21"/>
                <w:szCs w:val="21"/>
              </w:rPr>
            </w:pPr>
            <w:r>
              <w:rPr>
                <w:sz w:val="21"/>
                <w:szCs w:val="21"/>
              </w:rPr>
              <w:t>0</w:t>
            </w:r>
          </w:p>
        </w:tc>
        <w:tc>
          <w:tcPr>
            <w:tcW w:w="185" w:type="pct"/>
            <w:tcBorders>
              <w:tl2br w:val="nil"/>
              <w:tr2bl w:val="nil"/>
            </w:tcBorders>
            <w:shd w:val="clear" w:color="auto" w:fill="FFFFFF"/>
            <w:vAlign w:val="center"/>
          </w:tcPr>
          <w:p w14:paraId="0B084441">
            <w:pPr>
              <w:jc w:val="center"/>
              <w:rPr>
                <w:sz w:val="21"/>
                <w:szCs w:val="21"/>
              </w:rPr>
            </w:pPr>
            <w:r>
              <w:rPr>
                <w:sz w:val="21"/>
                <w:szCs w:val="21"/>
              </w:rPr>
              <w:t>/</w:t>
            </w:r>
          </w:p>
        </w:tc>
        <w:tc>
          <w:tcPr>
            <w:tcW w:w="227" w:type="pct"/>
            <w:tcBorders>
              <w:tl2br w:val="nil"/>
              <w:tr2bl w:val="nil"/>
            </w:tcBorders>
            <w:shd w:val="clear" w:color="auto" w:fill="FFFFFF"/>
            <w:vAlign w:val="center"/>
          </w:tcPr>
          <w:p w14:paraId="78B9FD06">
            <w:pPr>
              <w:jc w:val="center"/>
              <w:rPr>
                <w:sz w:val="21"/>
                <w:szCs w:val="21"/>
              </w:rPr>
            </w:pPr>
            <w:r>
              <w:rPr>
                <w:sz w:val="21"/>
                <w:szCs w:val="21"/>
              </w:rPr>
              <w:t>/</w:t>
            </w:r>
          </w:p>
        </w:tc>
        <w:tc>
          <w:tcPr>
            <w:tcW w:w="222" w:type="pct"/>
            <w:tcBorders>
              <w:tl2br w:val="nil"/>
              <w:tr2bl w:val="nil"/>
            </w:tcBorders>
            <w:shd w:val="clear" w:color="auto" w:fill="FFFFFF"/>
            <w:vAlign w:val="center"/>
          </w:tcPr>
          <w:p w14:paraId="4B1876A0">
            <w:pPr>
              <w:jc w:val="center"/>
              <w:rPr>
                <w:sz w:val="21"/>
                <w:szCs w:val="21"/>
              </w:rPr>
            </w:pPr>
            <w:r>
              <w:rPr>
                <w:sz w:val="21"/>
                <w:szCs w:val="21"/>
              </w:rPr>
              <w:t>/</w:t>
            </w:r>
          </w:p>
        </w:tc>
        <w:tc>
          <w:tcPr>
            <w:tcW w:w="205" w:type="pct"/>
            <w:tcBorders>
              <w:tl2br w:val="nil"/>
              <w:tr2bl w:val="nil"/>
            </w:tcBorders>
            <w:shd w:val="clear" w:color="auto" w:fill="FFFFFF"/>
            <w:vAlign w:val="center"/>
          </w:tcPr>
          <w:p w14:paraId="30EA2504">
            <w:pPr>
              <w:jc w:val="center"/>
              <w:rPr>
                <w:sz w:val="21"/>
                <w:szCs w:val="21"/>
              </w:rPr>
            </w:pPr>
            <w:r>
              <w:rPr>
                <w:sz w:val="21"/>
                <w:szCs w:val="21"/>
              </w:rPr>
              <w:t>0</w:t>
            </w:r>
          </w:p>
        </w:tc>
        <w:tc>
          <w:tcPr>
            <w:tcW w:w="179" w:type="pct"/>
            <w:tcBorders>
              <w:tl2br w:val="nil"/>
              <w:tr2bl w:val="nil"/>
            </w:tcBorders>
            <w:shd w:val="clear" w:color="auto" w:fill="FFFFFF"/>
            <w:vAlign w:val="center"/>
          </w:tcPr>
          <w:p w14:paraId="18359A5E">
            <w:pPr>
              <w:jc w:val="center"/>
              <w:rPr>
                <w:rFonts w:ascii="宋体" w:hAnsi="宋体" w:eastAsia="宋体"/>
                <w:sz w:val="21"/>
                <w:szCs w:val="21"/>
              </w:rPr>
            </w:pPr>
          </w:p>
        </w:tc>
      </w:tr>
      <w:tr w14:paraId="4B729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22296BC8">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1760C86B">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440" w:type="pct"/>
            <w:tcBorders>
              <w:tl2br w:val="nil"/>
              <w:tr2bl w:val="nil"/>
            </w:tcBorders>
            <w:shd w:val="clear" w:color="auto" w:fill="FFFFFF"/>
            <w:vAlign w:val="center"/>
          </w:tcPr>
          <w:p w14:paraId="60152C98">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9E31A51">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6795F28B">
            <w:pPr>
              <w:jc w:val="center"/>
              <w:rPr>
                <w:sz w:val="21"/>
                <w:szCs w:val="21"/>
              </w:rPr>
            </w:pPr>
            <w:r>
              <w:rPr>
                <w:sz w:val="21"/>
                <w:szCs w:val="21"/>
              </w:rPr>
              <w:t>/</w:t>
            </w:r>
          </w:p>
        </w:tc>
        <w:tc>
          <w:tcPr>
            <w:tcW w:w="201" w:type="pct"/>
            <w:tcBorders>
              <w:tl2br w:val="nil"/>
              <w:tr2bl w:val="nil"/>
            </w:tcBorders>
            <w:shd w:val="clear" w:color="auto" w:fill="FFFFFF"/>
            <w:vAlign w:val="center"/>
          </w:tcPr>
          <w:p w14:paraId="2E2E1760">
            <w:pPr>
              <w:jc w:val="center"/>
              <w:rPr>
                <w:sz w:val="21"/>
                <w:szCs w:val="21"/>
              </w:rPr>
            </w:pPr>
            <w:r>
              <w:rPr>
                <w:sz w:val="21"/>
                <w:szCs w:val="21"/>
              </w:rPr>
              <w:t>/</w:t>
            </w:r>
          </w:p>
        </w:tc>
        <w:tc>
          <w:tcPr>
            <w:tcW w:w="165" w:type="pct"/>
            <w:tcBorders>
              <w:tl2br w:val="nil"/>
              <w:tr2bl w:val="nil"/>
            </w:tcBorders>
            <w:shd w:val="clear" w:color="auto" w:fill="FFFFFF"/>
            <w:vAlign w:val="center"/>
          </w:tcPr>
          <w:p w14:paraId="4C416952">
            <w:pPr>
              <w:jc w:val="center"/>
              <w:rPr>
                <w:sz w:val="21"/>
                <w:szCs w:val="21"/>
              </w:rPr>
            </w:pPr>
            <w:r>
              <w:rPr>
                <w:sz w:val="21"/>
                <w:szCs w:val="21"/>
              </w:rPr>
              <w:t>/</w:t>
            </w:r>
          </w:p>
        </w:tc>
        <w:tc>
          <w:tcPr>
            <w:tcW w:w="199" w:type="pct"/>
            <w:tcBorders>
              <w:tl2br w:val="nil"/>
              <w:tr2bl w:val="nil"/>
            </w:tcBorders>
            <w:shd w:val="clear" w:color="auto" w:fill="FFFFFF"/>
            <w:vAlign w:val="center"/>
          </w:tcPr>
          <w:p w14:paraId="7777CFF0">
            <w:pPr>
              <w:jc w:val="center"/>
              <w:rPr>
                <w:sz w:val="21"/>
                <w:szCs w:val="21"/>
              </w:rPr>
            </w:pPr>
            <w:r>
              <w:rPr>
                <w:sz w:val="21"/>
                <w:szCs w:val="21"/>
              </w:rPr>
              <w:t>0</w:t>
            </w:r>
          </w:p>
        </w:tc>
        <w:tc>
          <w:tcPr>
            <w:tcW w:w="138" w:type="pct"/>
            <w:tcBorders>
              <w:tl2br w:val="nil"/>
              <w:tr2bl w:val="nil"/>
            </w:tcBorders>
            <w:shd w:val="clear" w:color="auto" w:fill="FFFFFF"/>
            <w:vAlign w:val="center"/>
          </w:tcPr>
          <w:p w14:paraId="46F32BD2">
            <w:pPr>
              <w:jc w:val="center"/>
              <w:rPr>
                <w:sz w:val="21"/>
                <w:szCs w:val="21"/>
              </w:rPr>
            </w:pPr>
            <w:r>
              <w:rPr>
                <w:sz w:val="21"/>
                <w:szCs w:val="21"/>
              </w:rPr>
              <w:t>/</w:t>
            </w:r>
          </w:p>
        </w:tc>
        <w:tc>
          <w:tcPr>
            <w:tcW w:w="134" w:type="pct"/>
            <w:tcBorders>
              <w:tl2br w:val="nil"/>
              <w:tr2bl w:val="nil"/>
            </w:tcBorders>
            <w:shd w:val="clear" w:color="auto" w:fill="FFFFFF"/>
            <w:vAlign w:val="center"/>
          </w:tcPr>
          <w:p w14:paraId="0264F20B">
            <w:pPr>
              <w:jc w:val="center"/>
              <w:rPr>
                <w:sz w:val="21"/>
                <w:szCs w:val="21"/>
              </w:rPr>
            </w:pPr>
            <w:r>
              <w:rPr>
                <w:sz w:val="21"/>
                <w:szCs w:val="21"/>
              </w:rPr>
              <w:t>/</w:t>
            </w:r>
          </w:p>
        </w:tc>
        <w:tc>
          <w:tcPr>
            <w:tcW w:w="134" w:type="pct"/>
            <w:tcBorders>
              <w:tl2br w:val="nil"/>
              <w:tr2bl w:val="nil"/>
            </w:tcBorders>
            <w:shd w:val="clear" w:color="auto" w:fill="FFFFFF"/>
            <w:vAlign w:val="center"/>
          </w:tcPr>
          <w:p w14:paraId="64163A6B">
            <w:pPr>
              <w:jc w:val="center"/>
              <w:rPr>
                <w:sz w:val="21"/>
                <w:szCs w:val="21"/>
              </w:rPr>
            </w:pPr>
            <w:r>
              <w:rPr>
                <w:sz w:val="21"/>
                <w:szCs w:val="21"/>
              </w:rPr>
              <w:t>/</w:t>
            </w:r>
          </w:p>
        </w:tc>
        <w:tc>
          <w:tcPr>
            <w:tcW w:w="199" w:type="pct"/>
            <w:tcBorders>
              <w:tl2br w:val="nil"/>
              <w:tr2bl w:val="nil"/>
            </w:tcBorders>
            <w:shd w:val="clear" w:color="auto" w:fill="FFFFFF"/>
            <w:vAlign w:val="center"/>
          </w:tcPr>
          <w:p w14:paraId="74DDB0AF">
            <w:pPr>
              <w:jc w:val="center"/>
              <w:rPr>
                <w:sz w:val="21"/>
                <w:szCs w:val="21"/>
              </w:rPr>
            </w:pPr>
            <w:r>
              <w:rPr>
                <w:sz w:val="21"/>
                <w:szCs w:val="21"/>
              </w:rPr>
              <w:t>0</w:t>
            </w:r>
          </w:p>
        </w:tc>
        <w:tc>
          <w:tcPr>
            <w:tcW w:w="130" w:type="pct"/>
            <w:tcBorders>
              <w:tl2br w:val="nil"/>
              <w:tr2bl w:val="nil"/>
            </w:tcBorders>
            <w:shd w:val="clear" w:color="auto" w:fill="FFFFFF"/>
            <w:vAlign w:val="center"/>
          </w:tcPr>
          <w:p w14:paraId="4F756040">
            <w:pPr>
              <w:jc w:val="center"/>
              <w:rPr>
                <w:sz w:val="21"/>
                <w:szCs w:val="21"/>
              </w:rPr>
            </w:pPr>
            <w:r>
              <w:rPr>
                <w:sz w:val="21"/>
                <w:szCs w:val="21"/>
              </w:rPr>
              <w:t>/</w:t>
            </w:r>
          </w:p>
        </w:tc>
        <w:tc>
          <w:tcPr>
            <w:tcW w:w="169" w:type="pct"/>
            <w:tcBorders>
              <w:tl2br w:val="nil"/>
              <w:tr2bl w:val="nil"/>
            </w:tcBorders>
            <w:shd w:val="clear" w:color="auto" w:fill="FFFFFF"/>
            <w:vAlign w:val="center"/>
          </w:tcPr>
          <w:p w14:paraId="318BD323">
            <w:pPr>
              <w:jc w:val="center"/>
              <w:rPr>
                <w:sz w:val="21"/>
                <w:szCs w:val="21"/>
              </w:rPr>
            </w:pPr>
            <w:r>
              <w:rPr>
                <w:sz w:val="21"/>
                <w:szCs w:val="21"/>
              </w:rPr>
              <w:t>/</w:t>
            </w:r>
          </w:p>
        </w:tc>
        <w:tc>
          <w:tcPr>
            <w:tcW w:w="231" w:type="pct"/>
            <w:tcBorders>
              <w:tl2br w:val="nil"/>
              <w:tr2bl w:val="nil"/>
            </w:tcBorders>
            <w:shd w:val="clear" w:color="auto" w:fill="FFFFFF"/>
            <w:vAlign w:val="center"/>
          </w:tcPr>
          <w:p w14:paraId="20BAE68E">
            <w:pPr>
              <w:jc w:val="center"/>
              <w:rPr>
                <w:sz w:val="21"/>
                <w:szCs w:val="21"/>
              </w:rPr>
            </w:pPr>
            <w:r>
              <w:rPr>
                <w:sz w:val="21"/>
                <w:szCs w:val="21"/>
              </w:rPr>
              <w:t>/</w:t>
            </w:r>
          </w:p>
        </w:tc>
        <w:tc>
          <w:tcPr>
            <w:tcW w:w="199" w:type="pct"/>
            <w:tcBorders>
              <w:tl2br w:val="nil"/>
              <w:tr2bl w:val="nil"/>
            </w:tcBorders>
            <w:shd w:val="clear" w:color="auto" w:fill="FFFFFF"/>
            <w:vAlign w:val="center"/>
          </w:tcPr>
          <w:p w14:paraId="045642C0">
            <w:pPr>
              <w:jc w:val="center"/>
              <w:rPr>
                <w:sz w:val="21"/>
                <w:szCs w:val="21"/>
              </w:rPr>
            </w:pPr>
            <w:r>
              <w:rPr>
                <w:sz w:val="21"/>
                <w:szCs w:val="21"/>
              </w:rPr>
              <w:t>0</w:t>
            </w:r>
          </w:p>
        </w:tc>
        <w:tc>
          <w:tcPr>
            <w:tcW w:w="185" w:type="pct"/>
            <w:tcBorders>
              <w:tl2br w:val="nil"/>
              <w:tr2bl w:val="nil"/>
            </w:tcBorders>
            <w:shd w:val="clear" w:color="auto" w:fill="FFFFFF"/>
            <w:vAlign w:val="center"/>
          </w:tcPr>
          <w:p w14:paraId="0F9BA656">
            <w:pPr>
              <w:jc w:val="center"/>
              <w:rPr>
                <w:sz w:val="21"/>
                <w:szCs w:val="21"/>
              </w:rPr>
            </w:pPr>
            <w:r>
              <w:rPr>
                <w:sz w:val="21"/>
                <w:szCs w:val="21"/>
              </w:rPr>
              <w:t>/</w:t>
            </w:r>
          </w:p>
        </w:tc>
        <w:tc>
          <w:tcPr>
            <w:tcW w:w="227" w:type="pct"/>
            <w:tcBorders>
              <w:tl2br w:val="nil"/>
              <w:tr2bl w:val="nil"/>
            </w:tcBorders>
            <w:shd w:val="clear" w:color="auto" w:fill="FFFFFF"/>
            <w:vAlign w:val="center"/>
          </w:tcPr>
          <w:p w14:paraId="2F7E82D6">
            <w:pPr>
              <w:jc w:val="center"/>
              <w:rPr>
                <w:sz w:val="21"/>
                <w:szCs w:val="21"/>
              </w:rPr>
            </w:pPr>
            <w:r>
              <w:rPr>
                <w:sz w:val="21"/>
                <w:szCs w:val="21"/>
              </w:rPr>
              <w:t>/</w:t>
            </w:r>
          </w:p>
        </w:tc>
        <w:tc>
          <w:tcPr>
            <w:tcW w:w="222" w:type="pct"/>
            <w:tcBorders>
              <w:tl2br w:val="nil"/>
              <w:tr2bl w:val="nil"/>
            </w:tcBorders>
            <w:shd w:val="clear" w:color="auto" w:fill="FFFFFF"/>
            <w:vAlign w:val="center"/>
          </w:tcPr>
          <w:p w14:paraId="6B893C69">
            <w:pPr>
              <w:jc w:val="center"/>
              <w:rPr>
                <w:sz w:val="21"/>
                <w:szCs w:val="21"/>
              </w:rPr>
            </w:pPr>
            <w:r>
              <w:rPr>
                <w:sz w:val="21"/>
                <w:szCs w:val="21"/>
              </w:rPr>
              <w:t>/</w:t>
            </w:r>
          </w:p>
        </w:tc>
        <w:tc>
          <w:tcPr>
            <w:tcW w:w="205" w:type="pct"/>
            <w:tcBorders>
              <w:tl2br w:val="nil"/>
              <w:tr2bl w:val="nil"/>
            </w:tcBorders>
            <w:shd w:val="clear" w:color="auto" w:fill="FFFFFF"/>
            <w:vAlign w:val="center"/>
          </w:tcPr>
          <w:p w14:paraId="2410F01A">
            <w:pPr>
              <w:jc w:val="center"/>
              <w:rPr>
                <w:sz w:val="21"/>
                <w:szCs w:val="21"/>
              </w:rPr>
            </w:pPr>
            <w:r>
              <w:rPr>
                <w:sz w:val="21"/>
                <w:szCs w:val="21"/>
              </w:rPr>
              <w:t>0</w:t>
            </w:r>
          </w:p>
        </w:tc>
        <w:tc>
          <w:tcPr>
            <w:tcW w:w="179" w:type="pct"/>
            <w:tcBorders>
              <w:tl2br w:val="nil"/>
              <w:tr2bl w:val="nil"/>
            </w:tcBorders>
            <w:shd w:val="clear" w:color="auto" w:fill="FFFFFF"/>
            <w:vAlign w:val="center"/>
          </w:tcPr>
          <w:p w14:paraId="291A1140">
            <w:pPr>
              <w:jc w:val="center"/>
              <w:rPr>
                <w:rFonts w:ascii="宋体" w:hAnsi="宋体" w:eastAsia="宋体"/>
                <w:sz w:val="21"/>
                <w:szCs w:val="21"/>
              </w:rPr>
            </w:pPr>
          </w:p>
        </w:tc>
      </w:tr>
      <w:tr w14:paraId="17BD3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4D579E3">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BDBFE70">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440" w:type="pct"/>
            <w:tcBorders>
              <w:tl2br w:val="nil"/>
              <w:tr2bl w:val="nil"/>
            </w:tcBorders>
            <w:shd w:val="clear" w:color="auto" w:fill="FFFFFF"/>
            <w:vAlign w:val="center"/>
          </w:tcPr>
          <w:p w14:paraId="6651075F">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3D1C312">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5E0F6550">
            <w:pPr>
              <w:jc w:val="center"/>
              <w:rPr>
                <w:sz w:val="21"/>
                <w:szCs w:val="21"/>
              </w:rPr>
            </w:pPr>
            <w:r>
              <w:rPr>
                <w:sz w:val="21"/>
                <w:szCs w:val="21"/>
              </w:rPr>
              <w:t>/</w:t>
            </w:r>
          </w:p>
        </w:tc>
        <w:tc>
          <w:tcPr>
            <w:tcW w:w="201" w:type="pct"/>
            <w:tcBorders>
              <w:tl2br w:val="nil"/>
              <w:tr2bl w:val="nil"/>
            </w:tcBorders>
            <w:shd w:val="clear" w:color="auto" w:fill="FFFFFF"/>
            <w:vAlign w:val="center"/>
          </w:tcPr>
          <w:p w14:paraId="3BAA1D78">
            <w:pPr>
              <w:jc w:val="center"/>
              <w:rPr>
                <w:sz w:val="21"/>
                <w:szCs w:val="21"/>
              </w:rPr>
            </w:pPr>
            <w:r>
              <w:rPr>
                <w:sz w:val="21"/>
                <w:szCs w:val="21"/>
              </w:rPr>
              <w:t>/</w:t>
            </w:r>
          </w:p>
        </w:tc>
        <w:tc>
          <w:tcPr>
            <w:tcW w:w="165" w:type="pct"/>
            <w:tcBorders>
              <w:tl2br w:val="nil"/>
              <w:tr2bl w:val="nil"/>
            </w:tcBorders>
            <w:shd w:val="clear" w:color="auto" w:fill="FFFFFF"/>
            <w:vAlign w:val="center"/>
          </w:tcPr>
          <w:p w14:paraId="711CCD31">
            <w:pPr>
              <w:jc w:val="center"/>
              <w:rPr>
                <w:sz w:val="21"/>
                <w:szCs w:val="21"/>
              </w:rPr>
            </w:pPr>
            <w:r>
              <w:rPr>
                <w:sz w:val="21"/>
                <w:szCs w:val="21"/>
              </w:rPr>
              <w:t>/</w:t>
            </w:r>
          </w:p>
        </w:tc>
        <w:tc>
          <w:tcPr>
            <w:tcW w:w="199" w:type="pct"/>
            <w:tcBorders>
              <w:tl2br w:val="nil"/>
              <w:tr2bl w:val="nil"/>
            </w:tcBorders>
            <w:shd w:val="clear" w:color="auto" w:fill="FFFFFF"/>
            <w:vAlign w:val="center"/>
          </w:tcPr>
          <w:p w14:paraId="7BE6BF24">
            <w:pPr>
              <w:jc w:val="center"/>
              <w:rPr>
                <w:sz w:val="21"/>
                <w:szCs w:val="21"/>
              </w:rPr>
            </w:pPr>
            <w:r>
              <w:rPr>
                <w:sz w:val="21"/>
                <w:szCs w:val="21"/>
              </w:rPr>
              <w:t>0</w:t>
            </w:r>
          </w:p>
        </w:tc>
        <w:tc>
          <w:tcPr>
            <w:tcW w:w="138" w:type="pct"/>
            <w:tcBorders>
              <w:tl2br w:val="nil"/>
              <w:tr2bl w:val="nil"/>
            </w:tcBorders>
            <w:shd w:val="clear" w:color="auto" w:fill="FFFFFF"/>
            <w:vAlign w:val="center"/>
          </w:tcPr>
          <w:p w14:paraId="37258F1D">
            <w:pPr>
              <w:jc w:val="center"/>
              <w:rPr>
                <w:sz w:val="21"/>
                <w:szCs w:val="21"/>
              </w:rPr>
            </w:pPr>
            <w:r>
              <w:rPr>
                <w:sz w:val="21"/>
                <w:szCs w:val="21"/>
              </w:rPr>
              <w:t>/</w:t>
            </w:r>
          </w:p>
        </w:tc>
        <w:tc>
          <w:tcPr>
            <w:tcW w:w="134" w:type="pct"/>
            <w:tcBorders>
              <w:tl2br w:val="nil"/>
              <w:tr2bl w:val="nil"/>
            </w:tcBorders>
            <w:shd w:val="clear" w:color="auto" w:fill="FFFFFF"/>
            <w:vAlign w:val="center"/>
          </w:tcPr>
          <w:p w14:paraId="06062EFD">
            <w:pPr>
              <w:jc w:val="center"/>
              <w:rPr>
                <w:sz w:val="21"/>
                <w:szCs w:val="21"/>
              </w:rPr>
            </w:pPr>
            <w:r>
              <w:rPr>
                <w:sz w:val="21"/>
                <w:szCs w:val="21"/>
              </w:rPr>
              <w:t>/</w:t>
            </w:r>
          </w:p>
        </w:tc>
        <w:tc>
          <w:tcPr>
            <w:tcW w:w="134" w:type="pct"/>
            <w:tcBorders>
              <w:tl2br w:val="nil"/>
              <w:tr2bl w:val="nil"/>
            </w:tcBorders>
            <w:shd w:val="clear" w:color="auto" w:fill="FFFFFF"/>
            <w:vAlign w:val="center"/>
          </w:tcPr>
          <w:p w14:paraId="66479D0B">
            <w:pPr>
              <w:jc w:val="center"/>
              <w:rPr>
                <w:sz w:val="21"/>
                <w:szCs w:val="21"/>
              </w:rPr>
            </w:pPr>
            <w:r>
              <w:rPr>
                <w:sz w:val="21"/>
                <w:szCs w:val="21"/>
              </w:rPr>
              <w:t>/</w:t>
            </w:r>
          </w:p>
        </w:tc>
        <w:tc>
          <w:tcPr>
            <w:tcW w:w="199" w:type="pct"/>
            <w:tcBorders>
              <w:tl2br w:val="nil"/>
              <w:tr2bl w:val="nil"/>
            </w:tcBorders>
            <w:shd w:val="clear" w:color="auto" w:fill="FFFFFF"/>
            <w:vAlign w:val="center"/>
          </w:tcPr>
          <w:p w14:paraId="376A0F97">
            <w:pPr>
              <w:jc w:val="center"/>
              <w:rPr>
                <w:sz w:val="21"/>
                <w:szCs w:val="21"/>
              </w:rPr>
            </w:pPr>
            <w:r>
              <w:rPr>
                <w:sz w:val="21"/>
                <w:szCs w:val="21"/>
              </w:rPr>
              <w:t>0</w:t>
            </w:r>
          </w:p>
        </w:tc>
        <w:tc>
          <w:tcPr>
            <w:tcW w:w="130" w:type="pct"/>
            <w:tcBorders>
              <w:tl2br w:val="nil"/>
              <w:tr2bl w:val="nil"/>
            </w:tcBorders>
            <w:shd w:val="clear" w:color="auto" w:fill="FFFFFF"/>
            <w:vAlign w:val="center"/>
          </w:tcPr>
          <w:p w14:paraId="498764EE">
            <w:pPr>
              <w:jc w:val="center"/>
              <w:rPr>
                <w:sz w:val="21"/>
                <w:szCs w:val="21"/>
              </w:rPr>
            </w:pPr>
            <w:r>
              <w:rPr>
                <w:sz w:val="21"/>
                <w:szCs w:val="21"/>
              </w:rPr>
              <w:t>/</w:t>
            </w:r>
          </w:p>
        </w:tc>
        <w:tc>
          <w:tcPr>
            <w:tcW w:w="169" w:type="pct"/>
            <w:tcBorders>
              <w:tl2br w:val="nil"/>
              <w:tr2bl w:val="nil"/>
            </w:tcBorders>
            <w:shd w:val="clear" w:color="auto" w:fill="FFFFFF"/>
            <w:vAlign w:val="center"/>
          </w:tcPr>
          <w:p w14:paraId="586EE63A">
            <w:pPr>
              <w:jc w:val="center"/>
              <w:rPr>
                <w:sz w:val="21"/>
                <w:szCs w:val="21"/>
              </w:rPr>
            </w:pPr>
            <w:r>
              <w:rPr>
                <w:sz w:val="21"/>
                <w:szCs w:val="21"/>
              </w:rPr>
              <w:t>/</w:t>
            </w:r>
          </w:p>
        </w:tc>
        <w:tc>
          <w:tcPr>
            <w:tcW w:w="231" w:type="pct"/>
            <w:tcBorders>
              <w:tl2br w:val="nil"/>
              <w:tr2bl w:val="nil"/>
            </w:tcBorders>
            <w:shd w:val="clear" w:color="auto" w:fill="FFFFFF"/>
            <w:vAlign w:val="center"/>
          </w:tcPr>
          <w:p w14:paraId="10B7EAC7">
            <w:pPr>
              <w:jc w:val="center"/>
              <w:rPr>
                <w:sz w:val="21"/>
                <w:szCs w:val="21"/>
              </w:rPr>
            </w:pPr>
            <w:r>
              <w:rPr>
                <w:sz w:val="21"/>
                <w:szCs w:val="21"/>
              </w:rPr>
              <w:t>/</w:t>
            </w:r>
          </w:p>
        </w:tc>
        <w:tc>
          <w:tcPr>
            <w:tcW w:w="199" w:type="pct"/>
            <w:tcBorders>
              <w:tl2br w:val="nil"/>
              <w:tr2bl w:val="nil"/>
            </w:tcBorders>
            <w:shd w:val="clear" w:color="auto" w:fill="FFFFFF"/>
            <w:vAlign w:val="center"/>
          </w:tcPr>
          <w:p w14:paraId="2609A092">
            <w:pPr>
              <w:jc w:val="center"/>
              <w:rPr>
                <w:sz w:val="21"/>
                <w:szCs w:val="21"/>
              </w:rPr>
            </w:pPr>
            <w:r>
              <w:rPr>
                <w:sz w:val="21"/>
                <w:szCs w:val="21"/>
              </w:rPr>
              <w:t>0</w:t>
            </w:r>
          </w:p>
        </w:tc>
        <w:tc>
          <w:tcPr>
            <w:tcW w:w="185" w:type="pct"/>
            <w:tcBorders>
              <w:tl2br w:val="nil"/>
              <w:tr2bl w:val="nil"/>
            </w:tcBorders>
            <w:shd w:val="clear" w:color="auto" w:fill="FFFFFF"/>
            <w:vAlign w:val="center"/>
          </w:tcPr>
          <w:p w14:paraId="4BDECB80">
            <w:pPr>
              <w:jc w:val="center"/>
              <w:rPr>
                <w:sz w:val="21"/>
                <w:szCs w:val="21"/>
              </w:rPr>
            </w:pPr>
            <w:r>
              <w:rPr>
                <w:sz w:val="21"/>
                <w:szCs w:val="21"/>
              </w:rPr>
              <w:t>/</w:t>
            </w:r>
          </w:p>
        </w:tc>
        <w:tc>
          <w:tcPr>
            <w:tcW w:w="227" w:type="pct"/>
            <w:tcBorders>
              <w:tl2br w:val="nil"/>
              <w:tr2bl w:val="nil"/>
            </w:tcBorders>
            <w:shd w:val="clear" w:color="auto" w:fill="FFFFFF"/>
            <w:vAlign w:val="center"/>
          </w:tcPr>
          <w:p w14:paraId="09A1C027">
            <w:pPr>
              <w:jc w:val="center"/>
              <w:rPr>
                <w:sz w:val="21"/>
                <w:szCs w:val="21"/>
              </w:rPr>
            </w:pPr>
            <w:r>
              <w:rPr>
                <w:sz w:val="21"/>
                <w:szCs w:val="21"/>
              </w:rPr>
              <w:t>/</w:t>
            </w:r>
          </w:p>
        </w:tc>
        <w:tc>
          <w:tcPr>
            <w:tcW w:w="222" w:type="pct"/>
            <w:tcBorders>
              <w:tl2br w:val="nil"/>
              <w:tr2bl w:val="nil"/>
            </w:tcBorders>
            <w:shd w:val="clear" w:color="auto" w:fill="FFFFFF"/>
            <w:vAlign w:val="center"/>
          </w:tcPr>
          <w:p w14:paraId="68595FD0">
            <w:pPr>
              <w:jc w:val="center"/>
              <w:rPr>
                <w:sz w:val="21"/>
                <w:szCs w:val="21"/>
              </w:rPr>
            </w:pPr>
            <w:r>
              <w:rPr>
                <w:sz w:val="21"/>
                <w:szCs w:val="21"/>
              </w:rPr>
              <w:t>/</w:t>
            </w:r>
          </w:p>
        </w:tc>
        <w:tc>
          <w:tcPr>
            <w:tcW w:w="205" w:type="pct"/>
            <w:tcBorders>
              <w:tl2br w:val="nil"/>
              <w:tr2bl w:val="nil"/>
            </w:tcBorders>
            <w:shd w:val="clear" w:color="auto" w:fill="FFFFFF"/>
            <w:vAlign w:val="center"/>
          </w:tcPr>
          <w:p w14:paraId="2CCBD196">
            <w:pPr>
              <w:jc w:val="center"/>
              <w:rPr>
                <w:sz w:val="21"/>
                <w:szCs w:val="21"/>
              </w:rPr>
            </w:pPr>
            <w:r>
              <w:rPr>
                <w:sz w:val="21"/>
                <w:szCs w:val="21"/>
              </w:rPr>
              <w:t>0</w:t>
            </w:r>
          </w:p>
        </w:tc>
        <w:tc>
          <w:tcPr>
            <w:tcW w:w="179" w:type="pct"/>
            <w:tcBorders>
              <w:tl2br w:val="nil"/>
              <w:tr2bl w:val="nil"/>
            </w:tcBorders>
            <w:shd w:val="clear" w:color="auto" w:fill="FFFFFF"/>
            <w:vAlign w:val="center"/>
          </w:tcPr>
          <w:p w14:paraId="01F91174">
            <w:pPr>
              <w:jc w:val="center"/>
              <w:rPr>
                <w:rFonts w:ascii="宋体" w:hAnsi="宋体" w:eastAsia="宋体"/>
                <w:sz w:val="21"/>
                <w:szCs w:val="21"/>
              </w:rPr>
            </w:pPr>
          </w:p>
        </w:tc>
      </w:tr>
      <w:tr w14:paraId="7D5E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7544932C">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F7E357E">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440" w:type="pct"/>
            <w:tcBorders>
              <w:tl2br w:val="nil"/>
              <w:tr2bl w:val="nil"/>
            </w:tcBorders>
            <w:shd w:val="clear" w:color="auto" w:fill="FFFFFF"/>
            <w:vAlign w:val="center"/>
          </w:tcPr>
          <w:p w14:paraId="6ACDC64D">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3C1BBD70">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1D3E687">
            <w:pPr>
              <w:jc w:val="center"/>
              <w:rPr>
                <w:sz w:val="21"/>
                <w:szCs w:val="21"/>
              </w:rPr>
            </w:pPr>
            <w:r>
              <w:rPr>
                <w:sz w:val="21"/>
                <w:szCs w:val="21"/>
              </w:rPr>
              <w:t>/</w:t>
            </w:r>
          </w:p>
        </w:tc>
        <w:tc>
          <w:tcPr>
            <w:tcW w:w="201" w:type="pct"/>
            <w:tcBorders>
              <w:tl2br w:val="nil"/>
              <w:tr2bl w:val="nil"/>
            </w:tcBorders>
            <w:shd w:val="clear" w:color="auto" w:fill="FFFFFF"/>
            <w:vAlign w:val="center"/>
          </w:tcPr>
          <w:p w14:paraId="68657B20">
            <w:pPr>
              <w:jc w:val="center"/>
              <w:rPr>
                <w:sz w:val="21"/>
                <w:szCs w:val="21"/>
              </w:rPr>
            </w:pPr>
            <w:r>
              <w:rPr>
                <w:sz w:val="21"/>
                <w:szCs w:val="21"/>
              </w:rPr>
              <w:t>/</w:t>
            </w:r>
          </w:p>
        </w:tc>
        <w:tc>
          <w:tcPr>
            <w:tcW w:w="165" w:type="pct"/>
            <w:tcBorders>
              <w:tl2br w:val="nil"/>
              <w:tr2bl w:val="nil"/>
            </w:tcBorders>
            <w:shd w:val="clear" w:color="auto" w:fill="FFFFFF"/>
            <w:vAlign w:val="center"/>
          </w:tcPr>
          <w:p w14:paraId="05A4089E">
            <w:pPr>
              <w:jc w:val="center"/>
              <w:rPr>
                <w:sz w:val="21"/>
                <w:szCs w:val="21"/>
              </w:rPr>
            </w:pPr>
            <w:r>
              <w:rPr>
                <w:sz w:val="21"/>
                <w:szCs w:val="21"/>
              </w:rPr>
              <w:t>/</w:t>
            </w:r>
          </w:p>
        </w:tc>
        <w:tc>
          <w:tcPr>
            <w:tcW w:w="199" w:type="pct"/>
            <w:tcBorders>
              <w:tl2br w:val="nil"/>
              <w:tr2bl w:val="nil"/>
            </w:tcBorders>
            <w:shd w:val="clear" w:color="auto" w:fill="FFFFFF"/>
            <w:vAlign w:val="center"/>
          </w:tcPr>
          <w:p w14:paraId="1C99B76D">
            <w:pPr>
              <w:jc w:val="center"/>
              <w:rPr>
                <w:sz w:val="21"/>
                <w:szCs w:val="21"/>
              </w:rPr>
            </w:pPr>
            <w:r>
              <w:rPr>
                <w:sz w:val="21"/>
                <w:szCs w:val="21"/>
              </w:rPr>
              <w:t>0</w:t>
            </w:r>
          </w:p>
        </w:tc>
        <w:tc>
          <w:tcPr>
            <w:tcW w:w="138" w:type="pct"/>
            <w:tcBorders>
              <w:tl2br w:val="nil"/>
              <w:tr2bl w:val="nil"/>
            </w:tcBorders>
            <w:shd w:val="clear" w:color="auto" w:fill="FFFFFF"/>
            <w:vAlign w:val="center"/>
          </w:tcPr>
          <w:p w14:paraId="6BAD825F">
            <w:pPr>
              <w:jc w:val="center"/>
              <w:rPr>
                <w:sz w:val="21"/>
                <w:szCs w:val="21"/>
              </w:rPr>
            </w:pPr>
            <w:r>
              <w:rPr>
                <w:sz w:val="21"/>
                <w:szCs w:val="21"/>
              </w:rPr>
              <w:t>/</w:t>
            </w:r>
          </w:p>
        </w:tc>
        <w:tc>
          <w:tcPr>
            <w:tcW w:w="134" w:type="pct"/>
            <w:tcBorders>
              <w:tl2br w:val="nil"/>
              <w:tr2bl w:val="nil"/>
            </w:tcBorders>
            <w:shd w:val="clear" w:color="auto" w:fill="FFFFFF"/>
            <w:vAlign w:val="center"/>
          </w:tcPr>
          <w:p w14:paraId="416AC84F">
            <w:pPr>
              <w:jc w:val="center"/>
              <w:rPr>
                <w:sz w:val="21"/>
                <w:szCs w:val="21"/>
              </w:rPr>
            </w:pPr>
            <w:r>
              <w:rPr>
                <w:sz w:val="21"/>
                <w:szCs w:val="21"/>
              </w:rPr>
              <w:t>/</w:t>
            </w:r>
          </w:p>
        </w:tc>
        <w:tc>
          <w:tcPr>
            <w:tcW w:w="134" w:type="pct"/>
            <w:tcBorders>
              <w:tl2br w:val="nil"/>
              <w:tr2bl w:val="nil"/>
            </w:tcBorders>
            <w:shd w:val="clear" w:color="auto" w:fill="FFFFFF"/>
            <w:vAlign w:val="center"/>
          </w:tcPr>
          <w:p w14:paraId="221EE086">
            <w:pPr>
              <w:jc w:val="center"/>
              <w:rPr>
                <w:sz w:val="21"/>
                <w:szCs w:val="21"/>
              </w:rPr>
            </w:pPr>
            <w:r>
              <w:rPr>
                <w:sz w:val="21"/>
                <w:szCs w:val="21"/>
              </w:rPr>
              <w:t>/</w:t>
            </w:r>
          </w:p>
        </w:tc>
        <w:tc>
          <w:tcPr>
            <w:tcW w:w="199" w:type="pct"/>
            <w:tcBorders>
              <w:tl2br w:val="nil"/>
              <w:tr2bl w:val="nil"/>
            </w:tcBorders>
            <w:shd w:val="clear" w:color="auto" w:fill="FFFFFF"/>
            <w:vAlign w:val="center"/>
          </w:tcPr>
          <w:p w14:paraId="369330A5">
            <w:pPr>
              <w:jc w:val="center"/>
              <w:rPr>
                <w:sz w:val="21"/>
                <w:szCs w:val="21"/>
              </w:rPr>
            </w:pPr>
            <w:r>
              <w:rPr>
                <w:sz w:val="21"/>
                <w:szCs w:val="21"/>
              </w:rPr>
              <w:t>0</w:t>
            </w:r>
          </w:p>
        </w:tc>
        <w:tc>
          <w:tcPr>
            <w:tcW w:w="130" w:type="pct"/>
            <w:tcBorders>
              <w:tl2br w:val="nil"/>
              <w:tr2bl w:val="nil"/>
            </w:tcBorders>
            <w:shd w:val="clear" w:color="auto" w:fill="FFFFFF"/>
            <w:vAlign w:val="center"/>
          </w:tcPr>
          <w:p w14:paraId="32E3C997">
            <w:pPr>
              <w:jc w:val="center"/>
              <w:rPr>
                <w:sz w:val="21"/>
                <w:szCs w:val="21"/>
              </w:rPr>
            </w:pPr>
            <w:r>
              <w:rPr>
                <w:sz w:val="21"/>
                <w:szCs w:val="21"/>
              </w:rPr>
              <w:t>/</w:t>
            </w:r>
          </w:p>
        </w:tc>
        <w:tc>
          <w:tcPr>
            <w:tcW w:w="169" w:type="pct"/>
            <w:tcBorders>
              <w:tl2br w:val="nil"/>
              <w:tr2bl w:val="nil"/>
            </w:tcBorders>
            <w:shd w:val="clear" w:color="auto" w:fill="FFFFFF"/>
            <w:vAlign w:val="center"/>
          </w:tcPr>
          <w:p w14:paraId="0A41EE9E">
            <w:pPr>
              <w:jc w:val="center"/>
              <w:rPr>
                <w:sz w:val="21"/>
                <w:szCs w:val="21"/>
              </w:rPr>
            </w:pPr>
            <w:r>
              <w:rPr>
                <w:sz w:val="21"/>
                <w:szCs w:val="21"/>
              </w:rPr>
              <w:t>/</w:t>
            </w:r>
          </w:p>
        </w:tc>
        <w:tc>
          <w:tcPr>
            <w:tcW w:w="231" w:type="pct"/>
            <w:tcBorders>
              <w:tl2br w:val="nil"/>
              <w:tr2bl w:val="nil"/>
            </w:tcBorders>
            <w:shd w:val="clear" w:color="auto" w:fill="FFFFFF"/>
            <w:vAlign w:val="center"/>
          </w:tcPr>
          <w:p w14:paraId="6B9E5208">
            <w:pPr>
              <w:jc w:val="center"/>
              <w:rPr>
                <w:sz w:val="21"/>
                <w:szCs w:val="21"/>
              </w:rPr>
            </w:pPr>
            <w:r>
              <w:rPr>
                <w:sz w:val="21"/>
                <w:szCs w:val="21"/>
              </w:rPr>
              <w:t>/</w:t>
            </w:r>
          </w:p>
        </w:tc>
        <w:tc>
          <w:tcPr>
            <w:tcW w:w="199" w:type="pct"/>
            <w:tcBorders>
              <w:tl2br w:val="nil"/>
              <w:tr2bl w:val="nil"/>
            </w:tcBorders>
            <w:shd w:val="clear" w:color="auto" w:fill="FFFFFF"/>
            <w:vAlign w:val="center"/>
          </w:tcPr>
          <w:p w14:paraId="6C8D6CCA">
            <w:pPr>
              <w:jc w:val="center"/>
              <w:rPr>
                <w:sz w:val="21"/>
                <w:szCs w:val="21"/>
              </w:rPr>
            </w:pPr>
            <w:r>
              <w:rPr>
                <w:sz w:val="21"/>
                <w:szCs w:val="21"/>
              </w:rPr>
              <w:t>0</w:t>
            </w:r>
          </w:p>
        </w:tc>
        <w:tc>
          <w:tcPr>
            <w:tcW w:w="185" w:type="pct"/>
            <w:tcBorders>
              <w:tl2br w:val="nil"/>
              <w:tr2bl w:val="nil"/>
            </w:tcBorders>
            <w:shd w:val="clear" w:color="auto" w:fill="FFFFFF"/>
            <w:vAlign w:val="center"/>
          </w:tcPr>
          <w:p w14:paraId="6B5FB48D">
            <w:pPr>
              <w:jc w:val="center"/>
              <w:rPr>
                <w:sz w:val="21"/>
                <w:szCs w:val="21"/>
              </w:rPr>
            </w:pPr>
            <w:r>
              <w:rPr>
                <w:sz w:val="21"/>
                <w:szCs w:val="21"/>
              </w:rPr>
              <w:t>/</w:t>
            </w:r>
          </w:p>
        </w:tc>
        <w:tc>
          <w:tcPr>
            <w:tcW w:w="227" w:type="pct"/>
            <w:tcBorders>
              <w:tl2br w:val="nil"/>
              <w:tr2bl w:val="nil"/>
            </w:tcBorders>
            <w:shd w:val="clear" w:color="auto" w:fill="FFFFFF"/>
            <w:vAlign w:val="center"/>
          </w:tcPr>
          <w:p w14:paraId="6EAEB666">
            <w:pPr>
              <w:jc w:val="center"/>
              <w:rPr>
                <w:sz w:val="21"/>
                <w:szCs w:val="21"/>
              </w:rPr>
            </w:pPr>
            <w:r>
              <w:rPr>
                <w:sz w:val="21"/>
                <w:szCs w:val="21"/>
              </w:rPr>
              <w:t>/</w:t>
            </w:r>
          </w:p>
        </w:tc>
        <w:tc>
          <w:tcPr>
            <w:tcW w:w="222" w:type="pct"/>
            <w:tcBorders>
              <w:tl2br w:val="nil"/>
              <w:tr2bl w:val="nil"/>
            </w:tcBorders>
            <w:shd w:val="clear" w:color="auto" w:fill="FFFFFF"/>
            <w:vAlign w:val="center"/>
          </w:tcPr>
          <w:p w14:paraId="3043025C">
            <w:pPr>
              <w:jc w:val="center"/>
              <w:rPr>
                <w:sz w:val="21"/>
                <w:szCs w:val="21"/>
              </w:rPr>
            </w:pPr>
            <w:r>
              <w:rPr>
                <w:sz w:val="21"/>
                <w:szCs w:val="21"/>
              </w:rPr>
              <w:t>/</w:t>
            </w:r>
          </w:p>
        </w:tc>
        <w:tc>
          <w:tcPr>
            <w:tcW w:w="205" w:type="pct"/>
            <w:tcBorders>
              <w:tl2br w:val="nil"/>
              <w:tr2bl w:val="nil"/>
            </w:tcBorders>
            <w:shd w:val="clear" w:color="auto" w:fill="FFFFFF"/>
            <w:vAlign w:val="center"/>
          </w:tcPr>
          <w:p w14:paraId="2A618758">
            <w:pPr>
              <w:jc w:val="center"/>
              <w:rPr>
                <w:sz w:val="21"/>
                <w:szCs w:val="21"/>
              </w:rPr>
            </w:pPr>
            <w:r>
              <w:rPr>
                <w:sz w:val="21"/>
                <w:szCs w:val="21"/>
              </w:rPr>
              <w:t>0</w:t>
            </w:r>
          </w:p>
        </w:tc>
        <w:tc>
          <w:tcPr>
            <w:tcW w:w="179" w:type="pct"/>
            <w:tcBorders>
              <w:tl2br w:val="nil"/>
              <w:tr2bl w:val="nil"/>
            </w:tcBorders>
            <w:shd w:val="clear" w:color="auto" w:fill="FFFFFF"/>
            <w:vAlign w:val="center"/>
          </w:tcPr>
          <w:p w14:paraId="77C9B34C">
            <w:pPr>
              <w:jc w:val="center"/>
              <w:rPr>
                <w:rFonts w:ascii="宋体" w:hAnsi="宋体" w:eastAsia="宋体"/>
                <w:sz w:val="21"/>
                <w:szCs w:val="21"/>
              </w:rPr>
            </w:pPr>
          </w:p>
        </w:tc>
      </w:tr>
      <w:tr w14:paraId="7604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C223E7B">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3E456F1E">
            <w:pPr>
              <w:jc w:val="center"/>
              <w:rPr>
                <w:rFonts w:ascii="宋体" w:hAnsi="宋体" w:eastAsia="宋体"/>
                <w:sz w:val="21"/>
                <w:szCs w:val="21"/>
                <w:lang w:eastAsia="zh-CN"/>
              </w:rPr>
            </w:pPr>
            <w:r>
              <w:rPr>
                <w:rFonts w:hint="eastAsia" w:ascii="宋体" w:hAnsi="宋体" w:eastAsia="宋体"/>
                <w:sz w:val="21"/>
                <w:szCs w:val="21"/>
                <w:lang w:eastAsia="zh-CN"/>
              </w:rPr>
              <w:t>苯系物</w:t>
            </w:r>
          </w:p>
        </w:tc>
        <w:tc>
          <w:tcPr>
            <w:tcW w:w="440" w:type="pct"/>
            <w:tcBorders>
              <w:tl2br w:val="nil"/>
              <w:tr2bl w:val="nil"/>
            </w:tcBorders>
            <w:shd w:val="clear" w:color="auto" w:fill="FFFFFF"/>
            <w:vAlign w:val="center"/>
          </w:tcPr>
          <w:p w14:paraId="16DB434B">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23D8AAFC">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12E254E">
            <w:pPr>
              <w:jc w:val="center"/>
              <w:rPr>
                <w:sz w:val="21"/>
                <w:szCs w:val="21"/>
              </w:rPr>
            </w:pPr>
            <w:r>
              <w:rPr>
                <w:sz w:val="21"/>
                <w:szCs w:val="21"/>
              </w:rPr>
              <w:t>/</w:t>
            </w:r>
          </w:p>
        </w:tc>
        <w:tc>
          <w:tcPr>
            <w:tcW w:w="201" w:type="pct"/>
            <w:tcBorders>
              <w:tl2br w:val="nil"/>
              <w:tr2bl w:val="nil"/>
            </w:tcBorders>
            <w:shd w:val="clear" w:color="auto" w:fill="FFFFFF"/>
            <w:vAlign w:val="center"/>
          </w:tcPr>
          <w:p w14:paraId="6C2FEF74">
            <w:pPr>
              <w:jc w:val="center"/>
              <w:rPr>
                <w:sz w:val="21"/>
                <w:szCs w:val="21"/>
              </w:rPr>
            </w:pPr>
            <w:r>
              <w:rPr>
                <w:sz w:val="21"/>
                <w:szCs w:val="21"/>
              </w:rPr>
              <w:t>/</w:t>
            </w:r>
          </w:p>
        </w:tc>
        <w:tc>
          <w:tcPr>
            <w:tcW w:w="165" w:type="pct"/>
            <w:tcBorders>
              <w:tl2br w:val="nil"/>
              <w:tr2bl w:val="nil"/>
            </w:tcBorders>
            <w:shd w:val="clear" w:color="auto" w:fill="FFFFFF"/>
            <w:vAlign w:val="center"/>
          </w:tcPr>
          <w:p w14:paraId="26BC470F">
            <w:pPr>
              <w:jc w:val="center"/>
              <w:rPr>
                <w:sz w:val="21"/>
                <w:szCs w:val="21"/>
              </w:rPr>
            </w:pPr>
            <w:r>
              <w:rPr>
                <w:sz w:val="21"/>
                <w:szCs w:val="21"/>
              </w:rPr>
              <w:t>/</w:t>
            </w:r>
          </w:p>
        </w:tc>
        <w:tc>
          <w:tcPr>
            <w:tcW w:w="199" w:type="pct"/>
            <w:tcBorders>
              <w:tl2br w:val="nil"/>
              <w:tr2bl w:val="nil"/>
            </w:tcBorders>
            <w:shd w:val="clear" w:color="auto" w:fill="FFFFFF"/>
            <w:vAlign w:val="center"/>
          </w:tcPr>
          <w:p w14:paraId="29AA96DA">
            <w:pPr>
              <w:jc w:val="center"/>
              <w:rPr>
                <w:sz w:val="21"/>
                <w:szCs w:val="21"/>
              </w:rPr>
            </w:pPr>
            <w:r>
              <w:rPr>
                <w:sz w:val="21"/>
                <w:szCs w:val="21"/>
              </w:rPr>
              <w:t>0</w:t>
            </w:r>
          </w:p>
        </w:tc>
        <w:tc>
          <w:tcPr>
            <w:tcW w:w="138" w:type="pct"/>
            <w:tcBorders>
              <w:tl2br w:val="nil"/>
              <w:tr2bl w:val="nil"/>
            </w:tcBorders>
            <w:shd w:val="clear" w:color="auto" w:fill="FFFFFF"/>
            <w:vAlign w:val="center"/>
          </w:tcPr>
          <w:p w14:paraId="2A4FDF2F">
            <w:pPr>
              <w:jc w:val="center"/>
              <w:rPr>
                <w:sz w:val="21"/>
                <w:szCs w:val="21"/>
              </w:rPr>
            </w:pPr>
            <w:r>
              <w:rPr>
                <w:sz w:val="21"/>
                <w:szCs w:val="21"/>
              </w:rPr>
              <w:t>/</w:t>
            </w:r>
          </w:p>
        </w:tc>
        <w:tc>
          <w:tcPr>
            <w:tcW w:w="134" w:type="pct"/>
            <w:tcBorders>
              <w:tl2br w:val="nil"/>
              <w:tr2bl w:val="nil"/>
            </w:tcBorders>
            <w:shd w:val="clear" w:color="auto" w:fill="FFFFFF"/>
            <w:vAlign w:val="center"/>
          </w:tcPr>
          <w:p w14:paraId="742E3793">
            <w:pPr>
              <w:jc w:val="center"/>
              <w:rPr>
                <w:sz w:val="21"/>
                <w:szCs w:val="21"/>
              </w:rPr>
            </w:pPr>
            <w:r>
              <w:rPr>
                <w:sz w:val="21"/>
                <w:szCs w:val="21"/>
              </w:rPr>
              <w:t>/</w:t>
            </w:r>
          </w:p>
        </w:tc>
        <w:tc>
          <w:tcPr>
            <w:tcW w:w="134" w:type="pct"/>
            <w:tcBorders>
              <w:tl2br w:val="nil"/>
              <w:tr2bl w:val="nil"/>
            </w:tcBorders>
            <w:shd w:val="clear" w:color="auto" w:fill="FFFFFF"/>
            <w:vAlign w:val="center"/>
          </w:tcPr>
          <w:p w14:paraId="5D9A95C0">
            <w:pPr>
              <w:jc w:val="center"/>
              <w:rPr>
                <w:sz w:val="21"/>
                <w:szCs w:val="21"/>
              </w:rPr>
            </w:pPr>
            <w:r>
              <w:rPr>
                <w:sz w:val="21"/>
                <w:szCs w:val="21"/>
              </w:rPr>
              <w:t>/</w:t>
            </w:r>
          </w:p>
        </w:tc>
        <w:tc>
          <w:tcPr>
            <w:tcW w:w="199" w:type="pct"/>
            <w:tcBorders>
              <w:tl2br w:val="nil"/>
              <w:tr2bl w:val="nil"/>
            </w:tcBorders>
            <w:shd w:val="clear" w:color="auto" w:fill="FFFFFF"/>
            <w:vAlign w:val="center"/>
          </w:tcPr>
          <w:p w14:paraId="24E5CDBE">
            <w:pPr>
              <w:jc w:val="center"/>
              <w:rPr>
                <w:sz w:val="21"/>
                <w:szCs w:val="21"/>
              </w:rPr>
            </w:pPr>
            <w:r>
              <w:rPr>
                <w:sz w:val="21"/>
                <w:szCs w:val="21"/>
              </w:rPr>
              <w:t>0</w:t>
            </w:r>
          </w:p>
        </w:tc>
        <w:tc>
          <w:tcPr>
            <w:tcW w:w="130" w:type="pct"/>
            <w:tcBorders>
              <w:tl2br w:val="nil"/>
              <w:tr2bl w:val="nil"/>
            </w:tcBorders>
            <w:shd w:val="clear" w:color="auto" w:fill="FFFFFF"/>
            <w:vAlign w:val="center"/>
          </w:tcPr>
          <w:p w14:paraId="723924B3">
            <w:pPr>
              <w:jc w:val="center"/>
              <w:rPr>
                <w:sz w:val="21"/>
                <w:szCs w:val="21"/>
              </w:rPr>
            </w:pPr>
            <w:r>
              <w:rPr>
                <w:sz w:val="21"/>
                <w:szCs w:val="21"/>
              </w:rPr>
              <w:t>/</w:t>
            </w:r>
          </w:p>
        </w:tc>
        <w:tc>
          <w:tcPr>
            <w:tcW w:w="169" w:type="pct"/>
            <w:tcBorders>
              <w:tl2br w:val="nil"/>
              <w:tr2bl w:val="nil"/>
            </w:tcBorders>
            <w:shd w:val="clear" w:color="auto" w:fill="FFFFFF"/>
            <w:vAlign w:val="center"/>
          </w:tcPr>
          <w:p w14:paraId="2D2F20BF">
            <w:pPr>
              <w:jc w:val="center"/>
              <w:rPr>
                <w:sz w:val="21"/>
                <w:szCs w:val="21"/>
              </w:rPr>
            </w:pPr>
            <w:r>
              <w:rPr>
                <w:sz w:val="21"/>
                <w:szCs w:val="21"/>
              </w:rPr>
              <w:t>/</w:t>
            </w:r>
          </w:p>
        </w:tc>
        <w:tc>
          <w:tcPr>
            <w:tcW w:w="231" w:type="pct"/>
            <w:tcBorders>
              <w:tl2br w:val="nil"/>
              <w:tr2bl w:val="nil"/>
            </w:tcBorders>
            <w:shd w:val="clear" w:color="auto" w:fill="FFFFFF"/>
            <w:vAlign w:val="center"/>
          </w:tcPr>
          <w:p w14:paraId="5FEA6F78">
            <w:pPr>
              <w:jc w:val="center"/>
              <w:rPr>
                <w:sz w:val="21"/>
                <w:szCs w:val="21"/>
              </w:rPr>
            </w:pPr>
            <w:r>
              <w:rPr>
                <w:sz w:val="21"/>
                <w:szCs w:val="21"/>
              </w:rPr>
              <w:t>/</w:t>
            </w:r>
          </w:p>
        </w:tc>
        <w:tc>
          <w:tcPr>
            <w:tcW w:w="199" w:type="pct"/>
            <w:tcBorders>
              <w:tl2br w:val="nil"/>
              <w:tr2bl w:val="nil"/>
            </w:tcBorders>
            <w:shd w:val="clear" w:color="auto" w:fill="FFFFFF"/>
            <w:vAlign w:val="center"/>
          </w:tcPr>
          <w:p w14:paraId="5ABB373D">
            <w:pPr>
              <w:jc w:val="center"/>
              <w:rPr>
                <w:sz w:val="21"/>
                <w:szCs w:val="21"/>
              </w:rPr>
            </w:pPr>
            <w:r>
              <w:rPr>
                <w:sz w:val="21"/>
                <w:szCs w:val="21"/>
              </w:rPr>
              <w:t>0</w:t>
            </w:r>
          </w:p>
        </w:tc>
        <w:tc>
          <w:tcPr>
            <w:tcW w:w="185" w:type="pct"/>
            <w:tcBorders>
              <w:tl2br w:val="nil"/>
              <w:tr2bl w:val="nil"/>
            </w:tcBorders>
            <w:shd w:val="clear" w:color="auto" w:fill="FFFFFF"/>
            <w:vAlign w:val="center"/>
          </w:tcPr>
          <w:p w14:paraId="122AB88B">
            <w:pPr>
              <w:jc w:val="center"/>
              <w:rPr>
                <w:sz w:val="21"/>
                <w:szCs w:val="21"/>
              </w:rPr>
            </w:pPr>
            <w:r>
              <w:rPr>
                <w:sz w:val="21"/>
                <w:szCs w:val="21"/>
              </w:rPr>
              <w:t>/</w:t>
            </w:r>
          </w:p>
        </w:tc>
        <w:tc>
          <w:tcPr>
            <w:tcW w:w="227" w:type="pct"/>
            <w:tcBorders>
              <w:tl2br w:val="nil"/>
              <w:tr2bl w:val="nil"/>
            </w:tcBorders>
            <w:shd w:val="clear" w:color="auto" w:fill="FFFFFF"/>
            <w:vAlign w:val="center"/>
          </w:tcPr>
          <w:p w14:paraId="1D15BE5B">
            <w:pPr>
              <w:jc w:val="center"/>
              <w:rPr>
                <w:sz w:val="21"/>
                <w:szCs w:val="21"/>
              </w:rPr>
            </w:pPr>
            <w:r>
              <w:rPr>
                <w:sz w:val="21"/>
                <w:szCs w:val="21"/>
              </w:rPr>
              <w:t>/</w:t>
            </w:r>
          </w:p>
        </w:tc>
        <w:tc>
          <w:tcPr>
            <w:tcW w:w="222" w:type="pct"/>
            <w:tcBorders>
              <w:tl2br w:val="nil"/>
              <w:tr2bl w:val="nil"/>
            </w:tcBorders>
            <w:shd w:val="clear" w:color="auto" w:fill="FFFFFF"/>
            <w:vAlign w:val="center"/>
          </w:tcPr>
          <w:p w14:paraId="0E07216E">
            <w:pPr>
              <w:jc w:val="center"/>
              <w:rPr>
                <w:sz w:val="21"/>
                <w:szCs w:val="21"/>
              </w:rPr>
            </w:pPr>
            <w:r>
              <w:rPr>
                <w:sz w:val="21"/>
                <w:szCs w:val="21"/>
              </w:rPr>
              <w:t>/</w:t>
            </w:r>
          </w:p>
        </w:tc>
        <w:tc>
          <w:tcPr>
            <w:tcW w:w="205" w:type="pct"/>
            <w:tcBorders>
              <w:tl2br w:val="nil"/>
              <w:tr2bl w:val="nil"/>
            </w:tcBorders>
            <w:shd w:val="clear" w:color="auto" w:fill="FFFFFF"/>
            <w:vAlign w:val="center"/>
          </w:tcPr>
          <w:p w14:paraId="49F50C12">
            <w:pPr>
              <w:jc w:val="center"/>
              <w:rPr>
                <w:sz w:val="21"/>
                <w:szCs w:val="21"/>
              </w:rPr>
            </w:pPr>
            <w:r>
              <w:rPr>
                <w:sz w:val="21"/>
                <w:szCs w:val="21"/>
              </w:rPr>
              <w:t>0</w:t>
            </w:r>
          </w:p>
        </w:tc>
        <w:tc>
          <w:tcPr>
            <w:tcW w:w="179" w:type="pct"/>
            <w:tcBorders>
              <w:tl2br w:val="nil"/>
              <w:tr2bl w:val="nil"/>
            </w:tcBorders>
            <w:shd w:val="clear" w:color="auto" w:fill="FFFFFF"/>
            <w:vAlign w:val="center"/>
          </w:tcPr>
          <w:p w14:paraId="4D33FE89">
            <w:pPr>
              <w:jc w:val="center"/>
              <w:rPr>
                <w:rFonts w:ascii="宋体" w:hAnsi="宋体" w:eastAsia="宋体"/>
                <w:sz w:val="21"/>
                <w:szCs w:val="21"/>
              </w:rPr>
            </w:pPr>
          </w:p>
        </w:tc>
      </w:tr>
      <w:tr w14:paraId="2763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2" w:hRule="atLeast"/>
        </w:trPr>
        <w:tc>
          <w:tcPr>
            <w:tcW w:w="213" w:type="pct"/>
            <w:gridSpan w:val="3"/>
            <w:vMerge w:val="continue"/>
            <w:tcBorders>
              <w:tl2br w:val="nil"/>
              <w:tr2bl w:val="nil"/>
            </w:tcBorders>
            <w:shd w:val="clear" w:color="auto" w:fill="FFFFFF"/>
            <w:vAlign w:val="center"/>
          </w:tcPr>
          <w:p w14:paraId="6C29BD7E">
            <w:pPr>
              <w:jc w:val="center"/>
              <w:rPr>
                <w:rFonts w:ascii="宋体" w:hAnsi="宋体" w:eastAsia="宋体"/>
                <w:sz w:val="21"/>
                <w:szCs w:val="21"/>
              </w:rPr>
            </w:pPr>
            <w:r>
              <w:rPr>
                <w:rFonts w:hint="eastAsia" w:ascii="宋体" w:hAnsi="宋体" w:eastAsia="宋体"/>
                <w:sz w:val="21"/>
                <w:szCs w:val="21"/>
                <w:lang w:eastAsia="zh-CN"/>
              </w:rPr>
              <w:t>全厂间接排放</w:t>
            </w:r>
          </w:p>
        </w:tc>
        <w:tc>
          <w:tcPr>
            <w:tcW w:w="306" w:type="pct"/>
            <w:tcBorders>
              <w:tl2br w:val="nil"/>
              <w:tr2bl w:val="nil"/>
            </w:tcBorders>
            <w:shd w:val="clear" w:color="auto" w:fill="FFFFFF"/>
            <w:vAlign w:val="center"/>
          </w:tcPr>
          <w:p w14:paraId="0D5AC858">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440" w:type="pct"/>
            <w:tcBorders>
              <w:tl2br w:val="nil"/>
              <w:tr2bl w:val="nil"/>
            </w:tcBorders>
            <w:shd w:val="clear" w:color="auto" w:fill="FFFFFF"/>
            <w:vAlign w:val="center"/>
          </w:tcPr>
          <w:p w14:paraId="54A243F0">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02E137B1">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2548B7BD">
            <w:pPr>
              <w:jc w:val="center"/>
              <w:rPr>
                <w:sz w:val="21"/>
                <w:szCs w:val="21"/>
              </w:rPr>
            </w:pPr>
            <w:r>
              <w:rPr>
                <w:sz w:val="21"/>
                <w:szCs w:val="21"/>
              </w:rPr>
              <w:t>/</w:t>
            </w:r>
          </w:p>
        </w:tc>
        <w:tc>
          <w:tcPr>
            <w:tcW w:w="201" w:type="pct"/>
            <w:tcBorders>
              <w:tl2br w:val="nil"/>
              <w:tr2bl w:val="nil"/>
            </w:tcBorders>
            <w:shd w:val="clear" w:color="auto" w:fill="FFFFFF"/>
            <w:vAlign w:val="center"/>
          </w:tcPr>
          <w:p w14:paraId="6476C150">
            <w:pPr>
              <w:jc w:val="center"/>
              <w:rPr>
                <w:sz w:val="21"/>
                <w:szCs w:val="21"/>
              </w:rPr>
            </w:pPr>
            <w:r>
              <w:rPr>
                <w:sz w:val="21"/>
                <w:szCs w:val="21"/>
              </w:rPr>
              <w:t>/</w:t>
            </w:r>
          </w:p>
        </w:tc>
        <w:tc>
          <w:tcPr>
            <w:tcW w:w="165" w:type="pct"/>
            <w:tcBorders>
              <w:tl2br w:val="nil"/>
              <w:tr2bl w:val="nil"/>
            </w:tcBorders>
            <w:shd w:val="clear" w:color="auto" w:fill="FFFFFF"/>
            <w:vAlign w:val="center"/>
          </w:tcPr>
          <w:p w14:paraId="2D578464">
            <w:pPr>
              <w:jc w:val="center"/>
              <w:rPr>
                <w:sz w:val="21"/>
                <w:szCs w:val="21"/>
              </w:rPr>
            </w:pPr>
            <w:r>
              <w:rPr>
                <w:sz w:val="21"/>
                <w:szCs w:val="21"/>
              </w:rPr>
              <w:t>/</w:t>
            </w:r>
          </w:p>
        </w:tc>
        <w:tc>
          <w:tcPr>
            <w:tcW w:w="199" w:type="pct"/>
            <w:tcBorders>
              <w:tl2br w:val="nil"/>
              <w:tr2bl w:val="nil"/>
            </w:tcBorders>
            <w:shd w:val="clear" w:color="auto" w:fill="FFFFFF"/>
            <w:vAlign w:val="center"/>
          </w:tcPr>
          <w:p w14:paraId="6116192C">
            <w:pPr>
              <w:jc w:val="center"/>
              <w:rPr>
                <w:sz w:val="21"/>
                <w:szCs w:val="21"/>
              </w:rPr>
            </w:pPr>
            <w:r>
              <w:rPr>
                <w:sz w:val="21"/>
                <w:szCs w:val="21"/>
              </w:rPr>
              <w:t>0</w:t>
            </w:r>
          </w:p>
        </w:tc>
        <w:tc>
          <w:tcPr>
            <w:tcW w:w="138" w:type="pct"/>
            <w:tcBorders>
              <w:tl2br w:val="nil"/>
              <w:tr2bl w:val="nil"/>
            </w:tcBorders>
            <w:shd w:val="clear" w:color="auto" w:fill="FFFFFF"/>
            <w:vAlign w:val="center"/>
          </w:tcPr>
          <w:p w14:paraId="4FDF2BDD">
            <w:pPr>
              <w:jc w:val="center"/>
              <w:rPr>
                <w:sz w:val="21"/>
                <w:szCs w:val="21"/>
              </w:rPr>
            </w:pPr>
            <w:r>
              <w:rPr>
                <w:sz w:val="21"/>
                <w:szCs w:val="21"/>
              </w:rPr>
              <w:t>/</w:t>
            </w:r>
          </w:p>
        </w:tc>
        <w:tc>
          <w:tcPr>
            <w:tcW w:w="134" w:type="pct"/>
            <w:tcBorders>
              <w:tl2br w:val="nil"/>
              <w:tr2bl w:val="nil"/>
            </w:tcBorders>
            <w:shd w:val="clear" w:color="auto" w:fill="FFFFFF"/>
            <w:vAlign w:val="center"/>
          </w:tcPr>
          <w:p w14:paraId="79139CF5">
            <w:pPr>
              <w:jc w:val="center"/>
              <w:rPr>
                <w:sz w:val="21"/>
                <w:szCs w:val="21"/>
              </w:rPr>
            </w:pPr>
            <w:r>
              <w:rPr>
                <w:sz w:val="21"/>
                <w:szCs w:val="21"/>
              </w:rPr>
              <w:t>/</w:t>
            </w:r>
          </w:p>
        </w:tc>
        <w:tc>
          <w:tcPr>
            <w:tcW w:w="134" w:type="pct"/>
            <w:tcBorders>
              <w:tl2br w:val="nil"/>
              <w:tr2bl w:val="nil"/>
            </w:tcBorders>
            <w:shd w:val="clear" w:color="auto" w:fill="FFFFFF"/>
            <w:vAlign w:val="center"/>
          </w:tcPr>
          <w:p w14:paraId="21C9D6ED">
            <w:pPr>
              <w:jc w:val="center"/>
              <w:rPr>
                <w:sz w:val="21"/>
                <w:szCs w:val="21"/>
              </w:rPr>
            </w:pPr>
            <w:r>
              <w:rPr>
                <w:sz w:val="21"/>
                <w:szCs w:val="21"/>
              </w:rPr>
              <w:t>/</w:t>
            </w:r>
          </w:p>
        </w:tc>
        <w:tc>
          <w:tcPr>
            <w:tcW w:w="199" w:type="pct"/>
            <w:tcBorders>
              <w:tl2br w:val="nil"/>
              <w:tr2bl w:val="nil"/>
            </w:tcBorders>
            <w:shd w:val="clear" w:color="auto" w:fill="FFFFFF"/>
            <w:vAlign w:val="center"/>
          </w:tcPr>
          <w:p w14:paraId="63C4D8A4">
            <w:pPr>
              <w:jc w:val="center"/>
              <w:rPr>
                <w:sz w:val="21"/>
                <w:szCs w:val="21"/>
              </w:rPr>
            </w:pPr>
            <w:r>
              <w:rPr>
                <w:sz w:val="21"/>
                <w:szCs w:val="21"/>
              </w:rPr>
              <w:t>0</w:t>
            </w:r>
          </w:p>
        </w:tc>
        <w:tc>
          <w:tcPr>
            <w:tcW w:w="130" w:type="pct"/>
            <w:tcBorders>
              <w:tl2br w:val="nil"/>
              <w:tr2bl w:val="nil"/>
            </w:tcBorders>
            <w:shd w:val="clear" w:color="auto" w:fill="FFFFFF"/>
            <w:vAlign w:val="center"/>
          </w:tcPr>
          <w:p w14:paraId="57823E4F">
            <w:pPr>
              <w:jc w:val="center"/>
              <w:rPr>
                <w:sz w:val="21"/>
                <w:szCs w:val="21"/>
              </w:rPr>
            </w:pPr>
            <w:r>
              <w:rPr>
                <w:sz w:val="21"/>
                <w:szCs w:val="21"/>
              </w:rPr>
              <w:t>/</w:t>
            </w:r>
          </w:p>
        </w:tc>
        <w:tc>
          <w:tcPr>
            <w:tcW w:w="169" w:type="pct"/>
            <w:tcBorders>
              <w:tl2br w:val="nil"/>
              <w:tr2bl w:val="nil"/>
            </w:tcBorders>
            <w:shd w:val="clear" w:color="auto" w:fill="FFFFFF"/>
            <w:vAlign w:val="center"/>
          </w:tcPr>
          <w:p w14:paraId="03DEEC10">
            <w:pPr>
              <w:jc w:val="center"/>
              <w:rPr>
                <w:sz w:val="21"/>
                <w:szCs w:val="21"/>
              </w:rPr>
            </w:pPr>
            <w:r>
              <w:rPr>
                <w:sz w:val="21"/>
                <w:szCs w:val="21"/>
              </w:rPr>
              <w:t>/</w:t>
            </w:r>
          </w:p>
        </w:tc>
        <w:tc>
          <w:tcPr>
            <w:tcW w:w="231" w:type="pct"/>
            <w:tcBorders>
              <w:tl2br w:val="nil"/>
              <w:tr2bl w:val="nil"/>
            </w:tcBorders>
            <w:shd w:val="clear" w:color="auto" w:fill="FFFFFF"/>
            <w:vAlign w:val="center"/>
          </w:tcPr>
          <w:p w14:paraId="09AA9E1A">
            <w:pPr>
              <w:jc w:val="center"/>
              <w:rPr>
                <w:sz w:val="21"/>
                <w:szCs w:val="21"/>
              </w:rPr>
            </w:pPr>
            <w:r>
              <w:rPr>
                <w:sz w:val="21"/>
                <w:szCs w:val="21"/>
              </w:rPr>
              <w:t>/</w:t>
            </w:r>
          </w:p>
        </w:tc>
        <w:tc>
          <w:tcPr>
            <w:tcW w:w="199" w:type="pct"/>
            <w:tcBorders>
              <w:tl2br w:val="nil"/>
              <w:tr2bl w:val="nil"/>
            </w:tcBorders>
            <w:shd w:val="clear" w:color="auto" w:fill="FFFFFF"/>
            <w:vAlign w:val="center"/>
          </w:tcPr>
          <w:p w14:paraId="7E90A06D">
            <w:pPr>
              <w:jc w:val="center"/>
              <w:rPr>
                <w:sz w:val="21"/>
                <w:szCs w:val="21"/>
              </w:rPr>
            </w:pPr>
            <w:r>
              <w:rPr>
                <w:sz w:val="21"/>
                <w:szCs w:val="21"/>
              </w:rPr>
              <w:t>0</w:t>
            </w:r>
          </w:p>
        </w:tc>
        <w:tc>
          <w:tcPr>
            <w:tcW w:w="185" w:type="pct"/>
            <w:tcBorders>
              <w:tl2br w:val="nil"/>
              <w:tr2bl w:val="nil"/>
            </w:tcBorders>
            <w:shd w:val="clear" w:color="auto" w:fill="FFFFFF"/>
            <w:vAlign w:val="center"/>
          </w:tcPr>
          <w:p w14:paraId="22BB0841">
            <w:pPr>
              <w:jc w:val="center"/>
              <w:rPr>
                <w:sz w:val="21"/>
                <w:szCs w:val="21"/>
              </w:rPr>
            </w:pPr>
            <w:r>
              <w:rPr>
                <w:sz w:val="21"/>
                <w:szCs w:val="21"/>
              </w:rPr>
              <w:t>/</w:t>
            </w:r>
          </w:p>
        </w:tc>
        <w:tc>
          <w:tcPr>
            <w:tcW w:w="227" w:type="pct"/>
            <w:tcBorders>
              <w:tl2br w:val="nil"/>
              <w:tr2bl w:val="nil"/>
            </w:tcBorders>
            <w:shd w:val="clear" w:color="auto" w:fill="FFFFFF"/>
            <w:vAlign w:val="center"/>
          </w:tcPr>
          <w:p w14:paraId="20D4DD48">
            <w:pPr>
              <w:jc w:val="center"/>
              <w:rPr>
                <w:sz w:val="21"/>
                <w:szCs w:val="21"/>
              </w:rPr>
            </w:pPr>
            <w:r>
              <w:rPr>
                <w:sz w:val="21"/>
                <w:szCs w:val="21"/>
              </w:rPr>
              <w:t>/</w:t>
            </w:r>
          </w:p>
        </w:tc>
        <w:tc>
          <w:tcPr>
            <w:tcW w:w="222" w:type="pct"/>
            <w:tcBorders>
              <w:tl2br w:val="nil"/>
              <w:tr2bl w:val="nil"/>
            </w:tcBorders>
            <w:shd w:val="clear" w:color="auto" w:fill="FFFFFF"/>
            <w:vAlign w:val="center"/>
          </w:tcPr>
          <w:p w14:paraId="68D8A115">
            <w:pPr>
              <w:jc w:val="center"/>
              <w:rPr>
                <w:sz w:val="21"/>
                <w:szCs w:val="21"/>
              </w:rPr>
            </w:pPr>
            <w:r>
              <w:rPr>
                <w:sz w:val="21"/>
                <w:szCs w:val="21"/>
              </w:rPr>
              <w:t>/</w:t>
            </w:r>
          </w:p>
        </w:tc>
        <w:tc>
          <w:tcPr>
            <w:tcW w:w="205" w:type="pct"/>
            <w:tcBorders>
              <w:tl2br w:val="nil"/>
              <w:tr2bl w:val="nil"/>
            </w:tcBorders>
            <w:shd w:val="clear" w:color="auto" w:fill="FFFFFF"/>
            <w:vAlign w:val="center"/>
          </w:tcPr>
          <w:p w14:paraId="53A15EDF">
            <w:pPr>
              <w:jc w:val="center"/>
              <w:rPr>
                <w:sz w:val="21"/>
                <w:szCs w:val="21"/>
              </w:rPr>
            </w:pPr>
            <w:r>
              <w:rPr>
                <w:sz w:val="21"/>
                <w:szCs w:val="21"/>
              </w:rPr>
              <w:t>0</w:t>
            </w:r>
          </w:p>
        </w:tc>
        <w:tc>
          <w:tcPr>
            <w:tcW w:w="179" w:type="pct"/>
            <w:tcBorders>
              <w:tl2br w:val="nil"/>
              <w:tr2bl w:val="nil"/>
            </w:tcBorders>
            <w:shd w:val="clear" w:color="auto" w:fill="FFFFFF"/>
            <w:vAlign w:val="center"/>
          </w:tcPr>
          <w:p w14:paraId="196C3707">
            <w:pPr>
              <w:jc w:val="center"/>
              <w:rPr>
                <w:rFonts w:ascii="宋体" w:hAnsi="宋体" w:eastAsia="宋体"/>
                <w:sz w:val="21"/>
                <w:szCs w:val="21"/>
              </w:rPr>
            </w:pPr>
          </w:p>
        </w:tc>
      </w:tr>
    </w:tbl>
    <w:p w14:paraId="35CDABD9">
      <w:pPr>
        <w:pageBreakBefore/>
      </w:pPr>
    </w:p>
    <w:p w14:paraId="73C50330">
      <w:pPr>
        <w:pStyle w:val="3"/>
        <w:spacing w:line="480" w:lineRule="auto"/>
      </w:pPr>
      <w:r>
        <w:rPr>
          <w:rFonts w:ascii="宋体" w:hAnsi="宋体" w:eastAsia="宋体" w:cs="宋体"/>
          <w:b/>
          <w:sz w:val="30"/>
        </w:rPr>
        <w:t>（二）超标排放量信息</w:t>
      </w:r>
    </w:p>
    <w:p w14:paraId="47189473">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有组织废气污染物超标时段小时均值报表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569"/>
        <w:gridCol w:w="2511"/>
        <w:gridCol w:w="2080"/>
        <w:gridCol w:w="2750"/>
        <w:gridCol w:w="2708"/>
        <w:gridCol w:w="1490"/>
      </w:tblGrid>
      <w:tr w14:paraId="508C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09"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45EB15">
            <w:pPr>
              <w:pStyle w:val="26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p>
        </w:tc>
        <w:tc>
          <w:tcPr>
            <w:tcW w:w="1505" w:type="dxa"/>
            <w:tcBorders>
              <w:tl2br w:val="nil"/>
              <w:tr2bl w:val="nil"/>
            </w:tcBorders>
            <w:shd w:val="clear" w:color="auto" w:fill="FFFFFF"/>
            <w:tcMar>
              <w:top w:w="60" w:type="dxa"/>
              <w:left w:w="75" w:type="dxa"/>
              <w:bottom w:w="60" w:type="dxa"/>
              <w:right w:w="75" w:type="dxa"/>
            </w:tcMar>
            <w:vAlign w:val="center"/>
          </w:tcPr>
          <w:p w14:paraId="6100760F">
            <w:pPr>
              <w:pStyle w:val="261"/>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4718AA2C">
            <w:pPr>
              <w:pStyle w:val="26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7696743C">
            <w:pPr>
              <w:pStyle w:val="261"/>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6D02E085">
            <w:pPr>
              <w:pStyle w:val="261"/>
              <w:shd w:val="clear" w:color="auto" w:fill="FFFFFF"/>
              <w:rPr>
                <w:rFonts w:eastAsia="宋体"/>
                <w:sz w:val="21"/>
                <w:szCs w:val="21"/>
                <w:shd w:val="clear" w:color="auto" w:fill="FFFFFF"/>
                <w:lang w:eastAsia="zh-CN"/>
              </w:rPr>
            </w:pPr>
            <w:r>
              <w:rPr>
                <w:rFonts w:hint="eastAsia" w:eastAsia="宋体"/>
                <w:sz w:val="21"/>
                <w:szCs w:val="21"/>
                <w:shd w:val="clear" w:color="auto" w:fill="FFFFFF"/>
              </w:rPr>
              <w:t>实际排放浓度（折标，mg/m³）</w:t>
            </w:r>
          </w:p>
        </w:tc>
        <w:tc>
          <w:tcPr>
            <w:tcW w:w="893" w:type="dxa"/>
            <w:tcBorders>
              <w:tl2br w:val="nil"/>
              <w:tr2bl w:val="nil"/>
            </w:tcBorders>
            <w:shd w:val="clear" w:color="auto" w:fill="FFFFFF"/>
            <w:tcMar>
              <w:top w:w="60" w:type="dxa"/>
              <w:left w:w="75" w:type="dxa"/>
              <w:bottom w:w="60" w:type="dxa"/>
              <w:right w:w="75" w:type="dxa"/>
            </w:tcMar>
            <w:vAlign w:val="center"/>
          </w:tcPr>
          <w:p w14:paraId="4EAA0187">
            <w:pPr>
              <w:pStyle w:val="261"/>
              <w:shd w:val="clear" w:color="auto" w:fill="FFFFFF"/>
              <w:rPr>
                <w:rFonts w:eastAsia="宋体"/>
                <w:sz w:val="21"/>
                <w:szCs w:val="21"/>
                <w:shd w:val="clear" w:color="auto" w:fill="FFFFFF"/>
              </w:rPr>
            </w:pPr>
            <w:r>
              <w:rPr>
                <w:rFonts w:hint="eastAsia" w:eastAsia="宋体"/>
                <w:sz w:val="21"/>
                <w:szCs w:val="21"/>
                <w:shd w:val="clear" w:color="auto" w:fill="FFFFFF"/>
              </w:rPr>
              <w:t>超标原因说明</w:t>
            </w:r>
          </w:p>
        </w:tc>
      </w:tr>
    </w:tbl>
    <w:p w14:paraId="52CFF8D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废水污染物超标时段日均值报表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4046"/>
        <w:gridCol w:w="2154"/>
        <w:gridCol w:w="2742"/>
        <w:gridCol w:w="2558"/>
        <w:gridCol w:w="2609"/>
      </w:tblGrid>
      <w:tr w14:paraId="7BB1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47" w:hRule="atLeast"/>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pPr>
              <w:pStyle w:val="26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p>
        </w:tc>
        <w:tc>
          <w:tcPr>
            <w:tcW w:w="763" w:type="pct"/>
            <w:tcBorders>
              <w:tl2br w:val="nil"/>
              <w:tr2bl w:val="nil"/>
            </w:tcBorders>
            <w:shd w:val="clear" w:color="auto" w:fill="FFFFFF"/>
            <w:tcMar>
              <w:top w:w="60" w:type="dxa"/>
              <w:left w:w="75" w:type="dxa"/>
              <w:bottom w:w="60" w:type="dxa"/>
              <w:right w:w="75" w:type="dxa"/>
            </w:tcMar>
            <w:vAlign w:val="center"/>
          </w:tcPr>
          <w:p w14:paraId="423D57C8">
            <w:pPr>
              <w:pStyle w:val="26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pPr>
              <w:pStyle w:val="261"/>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pPr>
              <w:pStyle w:val="261"/>
              <w:shd w:val="clear" w:color="auto" w:fill="FFFFFF"/>
              <w:rPr>
                <w:rFonts w:eastAsia="宋体"/>
                <w:sz w:val="21"/>
                <w:szCs w:val="21"/>
                <w:shd w:val="clear" w:color="auto" w:fill="FFFFFF"/>
              </w:rPr>
            </w:pPr>
            <w:r>
              <w:rPr>
                <w:rFonts w:hint="eastAsia" w:eastAsia="宋体"/>
                <w:sz w:val="21"/>
                <w:szCs w:val="21"/>
                <w:shd w:val="clear" w:color="auto" w:fill="FFFFFF"/>
              </w:rPr>
              <w:t>实际排放浓度（折标，mg/m³）</w:t>
            </w:r>
          </w:p>
        </w:tc>
        <w:tc>
          <w:tcPr>
            <w:tcW w:w="924" w:type="pct"/>
            <w:tcBorders>
              <w:tl2br w:val="nil"/>
              <w:tr2bl w:val="nil"/>
            </w:tcBorders>
            <w:shd w:val="clear" w:color="auto" w:fill="FFFFFF"/>
            <w:tcMar>
              <w:top w:w="60" w:type="dxa"/>
              <w:left w:w="75" w:type="dxa"/>
              <w:bottom w:w="60" w:type="dxa"/>
              <w:right w:w="75" w:type="dxa"/>
            </w:tcMar>
            <w:vAlign w:val="center"/>
          </w:tcPr>
          <w:p w14:paraId="4A1E2D3B">
            <w:pPr>
              <w:pStyle w:val="261"/>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超标原因说明</w:t>
            </w:r>
          </w:p>
        </w:tc>
      </w:tr>
    </w:tbl>
    <w:p w14:paraId="12F4E70F">
      <w:pPr>
        <w:rPr>
          <w:lang w:eastAsia="zh-CN"/>
        </w:rPr>
      </w:pPr>
    </w:p>
    <w:p w14:paraId="269B89CE">
      <w:pPr>
        <w:pageBreakBefore/>
      </w:pPr>
    </w:p>
    <w:p w14:paraId="109DD371">
      <w:pPr>
        <w:pStyle w:val="3"/>
        <w:spacing w:line="480" w:lineRule="auto"/>
      </w:pPr>
      <w:r>
        <w:rPr>
          <w:rFonts w:ascii="宋体" w:hAnsi="宋体" w:eastAsia="宋体" w:cs="宋体"/>
          <w:b/>
          <w:sz w:val="30"/>
        </w:rPr>
        <w:t>（三）特殊时段废气污染物排放信息</w:t>
      </w:r>
    </w:p>
    <w:p w14:paraId="5D9B0509">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重污染天气应急预警期间等特殊时段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39"/>
        <w:gridCol w:w="1727"/>
        <w:gridCol w:w="2257"/>
        <w:gridCol w:w="2588"/>
        <w:gridCol w:w="1522"/>
        <w:gridCol w:w="1171"/>
      </w:tblGrid>
      <w:tr w14:paraId="482B0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9"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38BA261B">
            <w:pPr>
              <w:pStyle w:val="294"/>
              <w:shd w:val="clear" w:color="auto" w:fill="FFFFFF"/>
              <w:rPr>
                <w:rFonts w:eastAsia="宋体"/>
                <w:sz w:val="21"/>
                <w:szCs w:val="21"/>
                <w:shd w:val="clear" w:color="auto" w:fill="FFFFFF"/>
                <w:lang w:eastAsia="zh-CN"/>
              </w:rPr>
            </w:pPr>
            <w:r>
              <w:rPr>
                <w:rFonts w:hint="eastAsia" w:eastAsia="宋体"/>
                <w:sz w:val="21"/>
                <w:szCs w:val="21"/>
                <w:shd w:val="clear" w:color="auto" w:fill="FFFFFF"/>
              </w:rPr>
              <w:t>日期</w:t>
            </w:r>
          </w:p>
        </w:tc>
        <w:tc>
          <w:tcPr>
            <w:tcW w:w="687" w:type="pct"/>
            <w:tcBorders>
              <w:tl2br w:val="nil"/>
              <w:tr2bl w:val="nil"/>
            </w:tcBorders>
            <w:shd w:val="clear" w:color="auto" w:fill="FFFFFF"/>
            <w:tcMar>
              <w:top w:w="60" w:type="dxa"/>
              <w:left w:w="75" w:type="dxa"/>
              <w:bottom w:w="60" w:type="dxa"/>
              <w:right w:w="75" w:type="dxa"/>
            </w:tcMar>
            <w:vAlign w:val="center"/>
          </w:tcPr>
          <w:p w14:paraId="3C6D44AF">
            <w:pPr>
              <w:pStyle w:val="29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3F254F59">
            <w:pPr>
              <w:pStyle w:val="29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800" w:type="pct"/>
            <w:tcBorders>
              <w:tl2br w:val="nil"/>
              <w:tr2bl w:val="nil"/>
            </w:tcBorders>
            <w:shd w:val="clear" w:color="auto" w:fill="FFFFFF"/>
            <w:tcMar>
              <w:top w:w="60" w:type="dxa"/>
              <w:left w:w="75" w:type="dxa"/>
              <w:bottom w:w="60" w:type="dxa"/>
              <w:right w:w="75" w:type="dxa"/>
            </w:tcMar>
            <w:vAlign w:val="center"/>
          </w:tcPr>
          <w:p w14:paraId="68955706">
            <w:pPr>
              <w:pStyle w:val="29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0F21D800">
            <w:pPr>
              <w:pStyle w:val="29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许可日排放量(kg)</w:t>
            </w:r>
          </w:p>
        </w:tc>
        <w:tc>
          <w:tcPr>
            <w:tcW w:w="539" w:type="pct"/>
            <w:tcBorders>
              <w:tl2br w:val="nil"/>
              <w:tr2bl w:val="nil"/>
            </w:tcBorders>
            <w:shd w:val="clear" w:color="auto" w:fill="FFFFFF"/>
            <w:tcMar>
              <w:top w:w="60" w:type="dxa"/>
              <w:left w:w="75" w:type="dxa"/>
              <w:bottom w:w="60" w:type="dxa"/>
              <w:right w:w="75" w:type="dxa"/>
            </w:tcMar>
            <w:vAlign w:val="center"/>
          </w:tcPr>
          <w:p w14:paraId="206ABF85">
            <w:pPr>
              <w:pStyle w:val="294"/>
              <w:shd w:val="clear" w:color="auto" w:fill="FFFFFF"/>
              <w:rPr>
                <w:rFonts w:eastAsia="宋体"/>
                <w:sz w:val="21"/>
                <w:szCs w:val="21"/>
                <w:shd w:val="clear" w:color="auto" w:fill="FFFFFF"/>
              </w:rPr>
            </w:pPr>
            <w:r>
              <w:rPr>
                <w:rFonts w:hint="eastAsia" w:eastAsia="宋体"/>
                <w:sz w:val="21"/>
                <w:szCs w:val="21"/>
                <w:shd w:val="clear" w:color="auto" w:fill="FFFFFF"/>
              </w:rPr>
              <w:t>实际日排放量(kg)</w:t>
            </w:r>
          </w:p>
        </w:tc>
        <w:tc>
          <w:tcPr>
            <w:tcW w:w="415" w:type="pct"/>
            <w:tcBorders>
              <w:tl2br w:val="nil"/>
              <w:tr2bl w:val="nil"/>
            </w:tcBorders>
            <w:shd w:val="clear" w:color="auto" w:fill="FFFFFF"/>
            <w:tcMar>
              <w:top w:w="60" w:type="dxa"/>
              <w:left w:w="75" w:type="dxa"/>
              <w:bottom w:w="60" w:type="dxa"/>
              <w:right w:w="75" w:type="dxa"/>
            </w:tcMar>
            <w:vAlign w:val="center"/>
          </w:tcPr>
          <w:p w14:paraId="5A6E1B3B">
            <w:pPr>
              <w:pStyle w:val="29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08F00162">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ascii="宋体" w:hAnsi="宋体" w:eastAsia="宋体" w:cs="fangsong_gb2312"/>
          <w:b/>
          <w:bCs/>
          <w:sz w:val="28"/>
          <w:szCs w:val="28"/>
          <w:shd w:val="clear" w:color="auto" w:fill="FFFFFF"/>
        </w:rPr>
        <w:t>冬防等特殊时段</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90"/>
        <w:gridCol w:w="1718"/>
        <w:gridCol w:w="2201"/>
        <w:gridCol w:w="2618"/>
        <w:gridCol w:w="1512"/>
        <w:gridCol w:w="1165"/>
      </w:tblGrid>
      <w:tr w14:paraId="2560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184856B">
            <w:pPr>
              <w:pStyle w:val="294"/>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月份</w:t>
            </w:r>
          </w:p>
        </w:tc>
        <w:tc>
          <w:tcPr>
            <w:tcW w:w="704" w:type="pct"/>
            <w:tcBorders>
              <w:tl2br w:val="nil"/>
              <w:tr2bl w:val="nil"/>
            </w:tcBorders>
            <w:shd w:val="clear" w:color="auto" w:fill="FFFFFF"/>
            <w:tcMar>
              <w:top w:w="60" w:type="dxa"/>
              <w:left w:w="75" w:type="dxa"/>
              <w:bottom w:w="60" w:type="dxa"/>
              <w:right w:w="75" w:type="dxa"/>
            </w:tcMar>
            <w:vAlign w:val="center"/>
          </w:tcPr>
          <w:p w14:paraId="24A099B0">
            <w:pPr>
              <w:pStyle w:val="29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26BBD0B1">
            <w:pPr>
              <w:pStyle w:val="29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779" w:type="pct"/>
            <w:tcBorders>
              <w:tl2br w:val="nil"/>
              <w:tr2bl w:val="nil"/>
            </w:tcBorders>
            <w:shd w:val="clear" w:color="auto" w:fill="FFFFFF"/>
            <w:tcMar>
              <w:top w:w="60" w:type="dxa"/>
              <w:left w:w="75" w:type="dxa"/>
              <w:bottom w:w="60" w:type="dxa"/>
              <w:right w:w="75" w:type="dxa"/>
            </w:tcMar>
            <w:vAlign w:val="center"/>
          </w:tcPr>
          <w:p w14:paraId="04D9ACA5">
            <w:pPr>
              <w:pStyle w:val="29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4DA57159">
            <w:pPr>
              <w:pStyle w:val="29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许可月排放量(t)</w:t>
            </w:r>
          </w:p>
        </w:tc>
        <w:tc>
          <w:tcPr>
            <w:tcW w:w="536" w:type="pct"/>
            <w:tcBorders>
              <w:tl2br w:val="nil"/>
              <w:tr2bl w:val="nil"/>
            </w:tcBorders>
            <w:shd w:val="clear" w:color="auto" w:fill="FFFFFF"/>
            <w:tcMar>
              <w:top w:w="60" w:type="dxa"/>
              <w:left w:w="75" w:type="dxa"/>
              <w:bottom w:w="60" w:type="dxa"/>
              <w:right w:w="75" w:type="dxa"/>
            </w:tcMar>
            <w:vAlign w:val="center"/>
          </w:tcPr>
          <w:p w14:paraId="3B856DAC">
            <w:pPr>
              <w:pStyle w:val="294"/>
              <w:shd w:val="clear" w:color="auto" w:fill="FFFFFF"/>
              <w:rPr>
                <w:rFonts w:eastAsia="宋体"/>
                <w:sz w:val="21"/>
                <w:szCs w:val="21"/>
                <w:shd w:val="clear" w:color="auto" w:fill="FFFFFF"/>
              </w:rPr>
            </w:pPr>
            <w:r>
              <w:rPr>
                <w:rFonts w:hint="eastAsia" w:eastAsia="宋体"/>
                <w:sz w:val="21"/>
                <w:szCs w:val="21"/>
                <w:shd w:val="clear" w:color="auto" w:fill="FFFFFF"/>
              </w:rPr>
              <w:t>实际月排放量(t)</w:t>
            </w:r>
          </w:p>
        </w:tc>
        <w:tc>
          <w:tcPr>
            <w:tcW w:w="413" w:type="pct"/>
            <w:tcBorders>
              <w:tl2br w:val="nil"/>
              <w:tr2bl w:val="nil"/>
            </w:tcBorders>
            <w:shd w:val="clear" w:color="auto" w:fill="FFFFFF"/>
            <w:tcMar>
              <w:top w:w="60" w:type="dxa"/>
              <w:left w:w="75" w:type="dxa"/>
              <w:bottom w:w="60" w:type="dxa"/>
              <w:right w:w="75" w:type="dxa"/>
            </w:tcMar>
            <w:vAlign w:val="center"/>
          </w:tcPr>
          <w:p w14:paraId="090C4388">
            <w:pPr>
              <w:pStyle w:val="29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680FF3B9">
      <w:pPr>
        <w:rPr>
          <w:lang w:eastAsia="zh-CN"/>
        </w:rPr>
      </w:pPr>
    </w:p>
    <w:p w14:paraId="2473111C">
      <w:pPr>
        <w:pageBreakBefore/>
      </w:pPr>
    </w:p>
    <w:p w14:paraId="58F8D892">
      <w:pPr>
        <w:pStyle w:val="3"/>
        <w:spacing w:line="480" w:lineRule="auto"/>
      </w:pPr>
      <w:r>
        <w:rPr>
          <w:rFonts w:ascii="宋体" w:hAnsi="宋体" w:eastAsia="宋体" w:cs="宋体"/>
          <w:b/>
          <w:sz w:val="30"/>
        </w:rPr>
        <w:t>（四）小结</w:t>
      </w:r>
    </w:p>
    <w:p w14:paraId="5A8BE048">
      <w:r>
        <w:rPr>
          <w:rFonts w:ascii="Times New Roman" w:eastAsia="宋体"/>
          <w:sz w:val="21"/>
        </w:rPr>
        <w:t>定期对各项指标进行监测，所有指标均符合标准。</w:t>
      </w:r>
    </w:p>
    <w:p w14:paraId="3977C457">
      <w:pPr>
        <w:pageBreakBefore/>
      </w:pPr>
    </w:p>
    <w:p w14:paraId="6D7B3A5A">
      <w:pPr>
        <w:pStyle w:val="2"/>
        <w:spacing w:line="480" w:lineRule="auto"/>
      </w:pPr>
      <w:r>
        <w:rPr>
          <w:rFonts w:ascii="黑体" w:hAnsi="黑体" w:eastAsia="黑体" w:cs="黑体"/>
          <w:b/>
          <w:sz w:val="30"/>
        </w:rPr>
        <w:t>七、信息公开情况</w:t>
      </w:r>
    </w:p>
    <w:p w14:paraId="786DD326">
      <w:pPr>
        <w:pStyle w:val="3"/>
        <w:spacing w:line="480" w:lineRule="auto"/>
      </w:pPr>
      <w:r>
        <w:rPr>
          <w:rFonts w:ascii="宋体" w:hAnsi="宋体" w:eastAsia="宋体" w:cs="宋体"/>
          <w:b/>
          <w:sz w:val="30"/>
        </w:rPr>
        <w:t>（一）信息公开信息</w:t>
      </w:r>
    </w:p>
    <w:p w14:paraId="3842C7C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信息公开信息</w:t>
      </w:r>
    </w:p>
    <w:tbl>
      <w:tblPr>
        <w:tblStyle w:val="9"/>
        <w:tblW w:w="4998" w:type="pct"/>
        <w:jc w:val="center"/>
        <w:tblLayout w:type="autofit"/>
        <w:tblCellMar>
          <w:top w:w="0" w:type="dxa"/>
          <w:left w:w="108" w:type="dxa"/>
          <w:bottom w:w="0" w:type="dxa"/>
          <w:right w:w="108" w:type="dxa"/>
        </w:tblCellMar>
      </w:tblPr>
      <w:tblGrid>
        <w:gridCol w:w="3494"/>
        <w:gridCol w:w="3048"/>
        <w:gridCol w:w="1863"/>
        <w:gridCol w:w="4628"/>
        <w:gridCol w:w="1070"/>
      </w:tblGrid>
      <w:tr w14:paraId="4CAF1BA4">
        <w:tblPrEx>
          <w:tblCellMar>
            <w:top w:w="0" w:type="dxa"/>
            <w:left w:w="108" w:type="dxa"/>
            <w:bottom w:w="0" w:type="dxa"/>
            <w:right w:w="108" w:type="dxa"/>
          </w:tblCellMar>
        </w:tblPrEx>
        <w:trPr>
          <w:trHeight w:val="57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A17E398">
            <w:pPr>
              <w:pStyle w:val="302"/>
              <w:shd w:val="clear" w:color="auto" w:fill="FFFFFF"/>
              <w:rPr>
                <w:rFonts w:eastAsia="宋体"/>
                <w:sz w:val="21"/>
                <w:szCs w:val="21"/>
                <w:shd w:val="clear" w:color="auto" w:fill="FFFFFF"/>
                <w:lang w:eastAsia="zh-CN"/>
              </w:rPr>
            </w:pPr>
            <w:r>
              <w:rPr>
                <w:rFonts w:hint="eastAsia" w:eastAsia="宋体"/>
                <w:sz w:val="21"/>
                <w:szCs w:val="21"/>
                <w:shd w:val="clear" w:color="auto" w:fill="FFFFFF"/>
              </w:rPr>
              <w:t>分类</w:t>
            </w:r>
          </w:p>
        </w:tc>
        <w:tc>
          <w:tcPr>
            <w:tcW w:w="10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9DB6296">
            <w:pPr>
              <w:pStyle w:val="302"/>
              <w:shd w:val="clear" w:color="auto" w:fill="FFFFFF"/>
              <w:rPr>
                <w:rFonts w:eastAsia="宋体"/>
                <w:sz w:val="21"/>
                <w:szCs w:val="21"/>
                <w:shd w:val="clear" w:color="auto" w:fill="FFFFFF"/>
              </w:rPr>
            </w:pPr>
            <w:r>
              <w:rPr>
                <w:rFonts w:hint="eastAsia" w:eastAsia="宋体"/>
                <w:sz w:val="21"/>
                <w:szCs w:val="21"/>
                <w:shd w:val="clear" w:color="auto" w:fill="FFFFFF"/>
              </w:rPr>
              <w:t>许可证规定内容</w:t>
            </w:r>
          </w:p>
        </w:tc>
        <w:tc>
          <w:tcPr>
            <w:tcW w:w="6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89D60D9">
            <w:pPr>
              <w:pStyle w:val="302"/>
              <w:shd w:val="clear" w:color="auto" w:fill="FFFFFF"/>
              <w:rPr>
                <w:rFonts w:eastAsia="宋体"/>
                <w:sz w:val="21"/>
                <w:szCs w:val="21"/>
                <w:shd w:val="clear" w:color="auto" w:fill="FFFFFF"/>
              </w:rPr>
            </w:pPr>
            <w:r>
              <w:rPr>
                <w:rFonts w:hint="eastAsia" w:eastAsia="宋体"/>
                <w:sz w:val="21"/>
                <w:szCs w:val="21"/>
                <w:shd w:val="clear" w:color="auto" w:fill="FFFFFF"/>
              </w:rPr>
              <w:t>实际情况</w:t>
            </w:r>
          </w:p>
        </w:tc>
        <w:tc>
          <w:tcPr>
            <w:tcW w:w="16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036980">
            <w:pPr>
              <w:pStyle w:val="302"/>
              <w:shd w:val="clear" w:color="auto" w:fill="FFFFFF"/>
              <w:rPr>
                <w:rFonts w:eastAsia="宋体"/>
                <w:sz w:val="21"/>
                <w:szCs w:val="21"/>
                <w:shd w:val="clear" w:color="auto" w:fill="FFFFFF"/>
              </w:rPr>
            </w:pPr>
            <w:r>
              <w:rPr>
                <w:rFonts w:hint="eastAsia" w:eastAsia="宋体"/>
                <w:sz w:val="21"/>
                <w:szCs w:val="21"/>
                <w:shd w:val="clear" w:color="auto" w:fill="FFFFFF"/>
              </w:rPr>
              <w:t>是否符合排污许可证要求</w:t>
            </w:r>
          </w:p>
        </w:tc>
        <w:tc>
          <w:tcPr>
            <w:tcW w:w="37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8507C">
            <w:pPr>
              <w:pStyle w:val="302"/>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81C4F9F">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14A360">
            <w:pPr>
              <w:jc w:val="center"/>
              <w:rPr>
                <w:rFonts w:ascii="宋体" w:hAnsi="宋体" w:eastAsia="宋体"/>
                <w:sz w:val="21"/>
                <w:szCs w:val="21"/>
                <w:lang w:eastAsia="zh-CN"/>
              </w:rPr>
            </w:pPr>
            <w:r>
              <w:rPr>
                <w:rFonts w:ascii="宋体" w:hAnsi="宋体" w:eastAsia="宋体"/>
                <w:sz w:val="21"/>
                <w:szCs w:val="21"/>
              </w:rPr>
              <w:t>公开方式</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E56ABE8">
            <w:pPr>
              <w:jc w:val="center"/>
              <w:rPr>
                <w:rFonts w:ascii="宋体" w:hAnsi="宋体" w:eastAsia="宋体"/>
                <w:sz w:val="21"/>
                <w:szCs w:val="21"/>
                <w:lang w:eastAsia="zh-CN"/>
              </w:rPr>
            </w:pPr>
            <w:r>
              <w:rPr>
                <w:rFonts w:hint="eastAsia" w:ascii="宋体" w:hAnsi="宋体" w:eastAsia="宋体"/>
                <w:sz w:val="21"/>
                <w:szCs w:val="21"/>
                <w:lang w:eastAsia="zh-CN"/>
              </w:rPr>
              <w:t>1.企业环境信息依法披露系统；2.全国排污许可证管理信息平台</w:t>
            </w:r>
            <w:r>
              <w:rPr>
                <w:rFonts w:hint="eastAsia" w:ascii="宋体" w:hAnsi="宋体" w:eastAsia="宋体"/>
                <w:sz w:val="21"/>
                <w:szCs w:val="21"/>
                <w:lang w:eastAsia="zh-CN"/>
              </w:rPr>
              <w:tab/>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C029A4F">
            <w:pPr>
              <w:jc w:val="center"/>
              <w:rPr>
                <w:rFonts w:ascii="宋体" w:hAnsi="宋体" w:eastAsia="宋体"/>
                <w:sz w:val="21"/>
                <w:szCs w:val="21"/>
                <w:lang w:eastAsia="zh-CN"/>
              </w:rPr>
            </w:pPr>
            <w:r>
              <w:rPr>
                <w:rFonts w:hint="eastAsia" w:ascii="宋体" w:hAnsi="宋体" w:eastAsia="宋体"/>
                <w:sz w:val="21"/>
                <w:szCs w:val="21"/>
                <w:lang w:eastAsia="zh-CN"/>
              </w:rPr>
              <w:t>全国排污许可证管理信息平台</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2D0402D">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ascii="宋体" w:hAnsi="宋体" w:eastAsia="宋体"/>
                <w:sz w:val="21"/>
                <w:szCs w:val="21"/>
                <w:lang w:eastAsia="zh-CN"/>
              </w:rPr>
            </w:pPr>
          </w:p>
        </w:tc>
      </w:tr>
      <w:tr w14:paraId="490CD4AF">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914A3">
            <w:pPr>
              <w:jc w:val="center"/>
              <w:rPr>
                <w:rFonts w:ascii="宋体" w:hAnsi="宋体" w:eastAsia="宋体"/>
                <w:sz w:val="21"/>
                <w:szCs w:val="21"/>
                <w:lang w:eastAsia="zh-CN"/>
              </w:rPr>
            </w:pPr>
            <w:r>
              <w:rPr>
                <w:rFonts w:ascii="宋体" w:hAnsi="宋体" w:eastAsia="宋体"/>
                <w:sz w:val="21"/>
                <w:szCs w:val="21"/>
              </w:rPr>
              <w:t>时间节点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C643CA7">
            <w:pPr>
              <w:jc w:val="center"/>
              <w:rPr>
                <w:rFonts w:ascii="宋体" w:hAnsi="宋体" w:eastAsia="宋体"/>
                <w:sz w:val="21"/>
                <w:szCs w:val="21"/>
                <w:lang w:eastAsia="zh-CN"/>
              </w:rPr>
            </w:pPr>
            <w:r>
              <w:rPr>
                <w:rFonts w:hint="eastAsia" w:ascii="宋体" w:hAnsi="宋体" w:eastAsia="宋体"/>
                <w:sz w:val="21"/>
                <w:szCs w:val="21"/>
                <w:lang w:eastAsia="zh-CN"/>
              </w:rPr>
              <w:t>1.纳入环境信息依法披露企业名单的企业应当于每年3月15日前披露上一年度1月1日至12月 31日的环境信息，上传至企业环境信息依法披露系统；2.企业存在收到相关法律文书、对已披露的环境信息进行变更情形时，公开时间按照《企业环境信息依法披露管理办法》中第十七条、第十八条、第二十条规定执行。</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E474590">
            <w:pPr>
              <w:jc w:val="center"/>
              <w:rPr>
                <w:rFonts w:ascii="宋体" w:hAnsi="宋体" w:eastAsia="宋体"/>
                <w:sz w:val="21"/>
                <w:szCs w:val="21"/>
                <w:lang w:eastAsia="zh-CN"/>
              </w:rPr>
            </w:pPr>
            <w:r>
              <w:rPr>
                <w:rFonts w:hint="eastAsia" w:ascii="宋体" w:hAnsi="宋体" w:eastAsia="宋体"/>
                <w:sz w:val="21"/>
                <w:szCs w:val="21"/>
                <w:lang w:eastAsia="zh-CN"/>
              </w:rPr>
              <w:t>不涉及</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3E13AC5E">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5ACC40E">
            <w:pPr>
              <w:jc w:val="center"/>
              <w:rPr>
                <w:rFonts w:ascii="宋体" w:hAnsi="宋体" w:eastAsia="宋体"/>
                <w:sz w:val="21"/>
                <w:szCs w:val="21"/>
                <w:lang w:eastAsia="zh-CN"/>
              </w:rPr>
            </w:pPr>
          </w:p>
        </w:tc>
      </w:tr>
      <w:tr w14:paraId="5D157982">
        <w:tblPrEx>
          <w:tblCellMar>
            <w:top w:w="0" w:type="dxa"/>
            <w:left w:w="108" w:type="dxa"/>
            <w:bottom w:w="0" w:type="dxa"/>
            <w:right w:w="108" w:type="dxa"/>
          </w:tblCellMar>
        </w:tblPrEx>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F622603">
            <w:pPr>
              <w:jc w:val="center"/>
              <w:rPr>
                <w:rFonts w:ascii="宋体" w:hAnsi="宋体" w:eastAsia="宋体"/>
                <w:sz w:val="21"/>
                <w:szCs w:val="21"/>
                <w:lang w:eastAsia="zh-CN"/>
              </w:rPr>
            </w:pPr>
            <w:r>
              <w:rPr>
                <w:rFonts w:ascii="宋体" w:hAnsi="宋体" w:eastAsia="宋体"/>
                <w:sz w:val="21"/>
                <w:szCs w:val="21"/>
              </w:rPr>
              <w:t>公开内容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2E8758">
            <w:pPr>
              <w:jc w:val="center"/>
              <w:rPr>
                <w:rFonts w:ascii="宋体" w:hAnsi="宋体" w:eastAsia="宋体"/>
                <w:sz w:val="21"/>
                <w:szCs w:val="21"/>
                <w:lang w:eastAsia="zh-CN"/>
              </w:rPr>
            </w:pPr>
            <w:r>
              <w:rPr>
                <w:rFonts w:hint="eastAsia" w:ascii="宋体" w:hAnsi="宋体" w:eastAsia="宋体"/>
                <w:sz w:val="21"/>
                <w:szCs w:val="21"/>
                <w:lang w:eastAsia="zh-CN"/>
              </w:rPr>
              <w:t>1.纳入环境信息依法披露企业名单的企业应当按照《企业环境信息依法披露格式准则》编制年度环境信息依法披露报告和临时环境信息依法披露报告；2.按照《排污许可管理条例》第二十三条规定：排污单位应该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2520BF45">
            <w:pPr>
              <w:jc w:val="center"/>
              <w:rPr>
                <w:rFonts w:ascii="宋体" w:hAnsi="宋体" w:eastAsia="宋体"/>
                <w:sz w:val="21"/>
                <w:szCs w:val="21"/>
                <w:lang w:eastAsia="zh-CN"/>
              </w:rPr>
            </w:pPr>
            <w:r>
              <w:rPr>
                <w:rFonts w:hint="eastAsia" w:ascii="宋体" w:hAnsi="宋体" w:eastAsia="宋体"/>
                <w:sz w:val="21"/>
                <w:szCs w:val="21"/>
                <w:lang w:eastAsia="zh-CN"/>
              </w:rPr>
              <w:t>已在全国排污许可证管理信息平台上公开污染物排放信息</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17D36BA">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83F0564">
            <w:pPr>
              <w:jc w:val="center"/>
              <w:rPr>
                <w:rFonts w:ascii="宋体" w:hAnsi="宋体" w:eastAsia="宋体"/>
                <w:sz w:val="21"/>
                <w:szCs w:val="21"/>
                <w:lang w:eastAsia="zh-CN"/>
              </w:rPr>
            </w:pPr>
          </w:p>
        </w:tc>
      </w:tr>
    </w:tbl>
    <w:p w14:paraId="597136DA">
      <w:pPr>
        <w:rPr>
          <w:rFonts w:eastAsia="宋体"/>
          <w:bCs/>
          <w:shd w:val="clear" w:color="auto" w:fill="FFFFFF"/>
          <w:lang w:val="uk-UA"/>
        </w:rPr>
      </w:pPr>
    </w:p>
    <w:p w14:paraId="4E6CE916">
      <w:pPr>
        <w:pageBreakBefore/>
      </w:pPr>
    </w:p>
    <w:p w14:paraId="1BF67780">
      <w:pPr>
        <w:pStyle w:val="3"/>
        <w:spacing w:line="480" w:lineRule="auto"/>
      </w:pPr>
      <w:r>
        <w:rPr>
          <w:rFonts w:ascii="宋体" w:hAnsi="宋体" w:eastAsia="宋体" w:cs="宋体"/>
          <w:b/>
          <w:sz w:val="30"/>
        </w:rPr>
        <w:t>（二）小结</w:t>
      </w:r>
    </w:p>
    <w:p w14:paraId="344FF8AD">
      <w:r>
        <w:rPr>
          <w:rFonts w:ascii="Times New Roman" w:eastAsia="宋体"/>
          <w:sz w:val="21"/>
        </w:rPr>
        <w:t>已按规定在全国排污许可证管理信息平台上公开污染物排放信息，并实时更新监测数据。</w:t>
      </w:r>
    </w:p>
    <w:p w14:paraId="00AE8FB2">
      <w:pPr>
        <w:pageBreakBefore/>
      </w:pPr>
    </w:p>
    <w:p w14:paraId="56B0B067">
      <w:pPr>
        <w:pStyle w:val="2"/>
        <w:spacing w:line="480" w:lineRule="auto"/>
      </w:pPr>
      <w:r>
        <w:rPr>
          <w:rFonts w:ascii="黑体" w:hAnsi="黑体" w:eastAsia="黑体" w:cs="黑体"/>
          <w:b/>
          <w:sz w:val="30"/>
        </w:rPr>
        <w:t>八、企业内部情况环境体系建设与运行情况</w:t>
      </w:r>
    </w:p>
    <w:p w14:paraId="15F66F4C">
      <w:pPr>
        <w:widowControl/>
        <w:spacing w:line="360" w:lineRule="auto"/>
        <w:jc w:val="left"/>
        <w:rPr>
          <w:rFonts w:ascii="宋体" w:hAnsi="宋体" w:eastAsia="宋体" w:cs="宋体"/>
          <w:kern w:val="0"/>
          <w:szCs w:val="21"/>
        </w:rPr>
      </w:pPr>
      <w:r>
        <w:rPr>
          <w:rFonts w:ascii="宋体" w:hAnsi="宋体" w:eastAsia="宋体" w:cs="宋体"/>
          <w:kern w:val="0"/>
          <w:szCs w:val="21"/>
        </w:rPr>
        <w:t>注：说明企业内部环境管理体系的设置、人员保障、设施配备、企业环境保护规划、相关规章制度的建设和实施情况、相关责任的落实情况等。</w:t>
      </w:r>
    </w:p>
    <w:p w14:paraId="5B36DDF4">
      <w:pPr>
        <w:widowControl/>
        <w:spacing w:line="360" w:lineRule="auto"/>
        <w:jc w:val="left"/>
        <w:rPr>
          <w:rFonts w:hint="eastAsia" w:ascii="宋体" w:hAnsi="宋体" w:eastAsia="宋体" w:cs="宋体"/>
          <w:kern w:val="0"/>
          <w:szCs w:val="21"/>
        </w:rPr>
      </w:pPr>
    </w:p>
    <w:p w14:paraId="60EF8FEE">
      <w:pPr>
        <w:spacing w:line="360" w:lineRule="auto"/>
        <w:rPr>
          <w:rFonts w:hint="eastAsia" w:ascii="宋体" w:hAnsi="宋体" w:eastAsia="宋体" w:cs="宋体"/>
          <w:szCs w:val="21"/>
        </w:rPr>
      </w:pPr>
      <w:r>
        <w:rPr>
          <w:rFonts w:hint="eastAsia" w:ascii="宋体" w:hAnsi="宋体" w:eastAsia="宋体" w:cs="宋体"/>
          <w:szCs w:val="21"/>
        </w:rPr>
        <w:t>设置企业环境管理机构，配备污染物治理设施，完善环境管理制度，定期对各项污染物进行监测。</w:t>
      </w:r>
    </w:p>
    <w:p w14:paraId="580C07C8">
      <w:pPr>
        <w:pageBreakBefore/>
      </w:pPr>
    </w:p>
    <w:p w14:paraId="10545B61">
      <w:pPr>
        <w:pStyle w:val="2"/>
        <w:spacing w:line="480" w:lineRule="auto"/>
      </w:pPr>
      <w:r>
        <w:rPr>
          <w:rFonts w:ascii="黑体" w:hAnsi="黑体" w:eastAsia="黑体" w:cs="黑体"/>
          <w:b/>
          <w:sz w:val="30"/>
        </w:rPr>
        <w:t>九、其他排污许可证规定的内容执行情况</w:t>
      </w:r>
    </w:p>
    <w:p w14:paraId="449D6BDD">
      <w:r>
        <w:rPr>
          <w:rFonts w:ascii="Times New Roman" w:eastAsia="宋体"/>
          <w:sz w:val="21"/>
        </w:rPr>
        <w:t>/</w:t>
      </w:r>
    </w:p>
    <w:p w14:paraId="0CF33A5F">
      <w:pPr>
        <w:pageBreakBefore/>
      </w:pPr>
    </w:p>
    <w:p w14:paraId="4FF506E3">
      <w:pPr>
        <w:pStyle w:val="2"/>
        <w:spacing w:line="480" w:lineRule="auto"/>
      </w:pPr>
      <w:r>
        <w:rPr>
          <w:rFonts w:ascii="黑体" w:hAnsi="黑体" w:eastAsia="黑体" w:cs="黑体"/>
          <w:b/>
          <w:sz w:val="30"/>
        </w:rPr>
        <w:t>十、其他需要说明的情况</w:t>
      </w:r>
    </w:p>
    <w:p w14:paraId="63B3057F">
      <w:r>
        <w:rPr>
          <w:rFonts w:ascii="Times New Roman" w:eastAsia="宋体"/>
          <w:sz w:val="21"/>
        </w:rPr>
        <w:t>/</w:t>
      </w:r>
    </w:p>
    <w:sectPr>
      <w:pgSz w:w="16839" w:h="11915"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BC3666"/>
    <w:rsid w:val="044C6CEE"/>
    <w:rsid w:val="2FDFEE97"/>
    <w:rsid w:val="2FFB4562"/>
    <w:rsid w:val="3DF6079E"/>
    <w:rsid w:val="4F7F70A8"/>
    <w:rsid w:val="50B57F05"/>
    <w:rsid w:val="57AFA9C7"/>
    <w:rsid w:val="5FAF8C80"/>
    <w:rsid w:val="5FF059CA"/>
    <w:rsid w:val="6F321A6E"/>
    <w:rsid w:val="6FA64A46"/>
    <w:rsid w:val="6FEE702B"/>
    <w:rsid w:val="775FFF02"/>
    <w:rsid w:val="79CF6183"/>
    <w:rsid w:val="79DFE8A0"/>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9F7DEA"/>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310"/>
    <w:qFormat/>
    <w:uiPriority w:val="0"/>
    <w:pPr>
      <w:keepNext/>
      <w:spacing w:before="240" w:after="60"/>
      <w:outlineLvl w:val="1"/>
    </w:pPr>
    <w:rPr>
      <w:rFonts w:ascii="黑体" w:hAnsi="黑体" w:eastAsia="黑体" w:cs="黑体"/>
      <w:b/>
      <w:bCs/>
      <w:iCs/>
      <w:sz w:val="30"/>
      <w:szCs w:val="28"/>
    </w:rPr>
  </w:style>
  <w:style w:type="paragraph" w:styleId="3">
    <w:name w:val="heading 3"/>
    <w:basedOn w:val="1"/>
    <w:link w:val="309"/>
    <w:qFormat/>
    <w:uiPriority w:val="0"/>
    <w:pPr>
      <w:keepNext/>
      <w:shd w:val="clear" w:color="auto" w:fill="FFFFFF"/>
      <w:outlineLvl w:val="2"/>
    </w:pPr>
    <w:rPr>
      <w:rFonts w:ascii="Arial" w:hAnsi="Arial" w:cs="Arial"/>
      <w:b/>
      <w:bCs/>
      <w:sz w:val="30"/>
      <w:szCs w:val="26"/>
      <w:shd w:val="clear" w:color="auto" w:fill="FFFFFF"/>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5"/>
    <w:semiHidden/>
    <w:unhideWhenUsed/>
    <w:uiPriority w:val="1"/>
  </w:style>
  <w:style w:type="table" w:default="1" w:styleId="9">
    <w:name w:val="Normal Table"/>
    <w:semiHidden/>
    <w:unhideWhenUsed/>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jc w:val="center"/>
    </w:pPr>
    <w:rPr>
      <w:sz w:val="18"/>
      <w:szCs w:val="18"/>
    </w:rPr>
  </w:style>
  <w:style w:type="paragraph" w:styleId="7">
    <w:name w:val="HTML Preformatted"/>
    <w:basedOn w:val="1"/>
    <w:link w:val="307"/>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Code"/>
    <w:basedOn w:val="11"/>
    <w:uiPriority w:val="0"/>
    <w:rPr>
      <w:rFonts w:ascii="Courier New" w:hAnsi="Courier New"/>
      <w:sz w:val="20"/>
    </w:rPr>
  </w:style>
  <w:style w:type="paragraph" w:customStyle="1" w:styleId="13">
    <w:name w:val="SpireTableThStyle218c164a-1494-412d-9204-6d7638cf19d6"/>
    <w:basedOn w:val="1"/>
    <w:qFormat/>
    <w:uiPriority w:val="0"/>
    <w:pPr>
      <w:jc w:val="center"/>
    </w:pPr>
    <w:rPr>
      <w:b/>
    </w:rPr>
  </w:style>
  <w:style w:type="paragraph" w:customStyle="1" w:styleId="14">
    <w:name w:val="SpireTableThStyle6fb1a385-2e9c-4493-87e3-47fe15dad537"/>
    <w:basedOn w:val="1"/>
    <w:qFormat/>
    <w:uiPriority w:val="0"/>
    <w:pPr>
      <w:jc w:val="center"/>
    </w:pPr>
    <w:rPr>
      <w:b/>
    </w:rPr>
  </w:style>
  <w:style w:type="paragraph" w:customStyle="1" w:styleId="15">
    <w:name w:val="SpireTableThStyle63e5610c-d27c-40fd-b01b-739b550736d8"/>
    <w:basedOn w:val="1"/>
    <w:qFormat/>
    <w:uiPriority w:val="0"/>
    <w:pPr>
      <w:jc w:val="center"/>
    </w:pPr>
    <w:rPr>
      <w:b/>
    </w:rPr>
  </w:style>
  <w:style w:type="paragraph" w:customStyle="1" w:styleId="16">
    <w:name w:val="SpireTableThStyle1cc7f728-64ec-42fa-bf27-29110d63bb90"/>
    <w:basedOn w:val="1"/>
    <w:qFormat/>
    <w:uiPriority w:val="0"/>
    <w:pPr>
      <w:jc w:val="center"/>
    </w:pPr>
    <w:rPr>
      <w:b/>
    </w:rPr>
  </w:style>
  <w:style w:type="paragraph" w:customStyle="1" w:styleId="17">
    <w:name w:val="SpireTableThStyle432df0a1-f57d-42c3-a9f7-aa2d081ed636"/>
    <w:basedOn w:val="1"/>
    <w:qFormat/>
    <w:uiPriority w:val="0"/>
    <w:pPr>
      <w:jc w:val="center"/>
    </w:pPr>
    <w:rPr>
      <w:b/>
    </w:rPr>
  </w:style>
  <w:style w:type="paragraph" w:customStyle="1" w:styleId="18">
    <w:name w:val="SpireTableThStyle407c1c4e-26fb-49d6-b791-e43d0dd582cc"/>
    <w:basedOn w:val="1"/>
    <w:qFormat/>
    <w:uiPriority w:val="0"/>
    <w:pPr>
      <w:jc w:val="center"/>
    </w:pPr>
    <w:rPr>
      <w:b/>
    </w:rPr>
  </w:style>
  <w:style w:type="paragraph" w:customStyle="1" w:styleId="19">
    <w:name w:val="SpireTableThStyle22021c7e-21a4-488a-a909-8f80dfb06b68"/>
    <w:basedOn w:val="1"/>
    <w:qFormat/>
    <w:uiPriority w:val="0"/>
    <w:pPr>
      <w:jc w:val="center"/>
    </w:pPr>
    <w:rPr>
      <w:b/>
    </w:rPr>
  </w:style>
  <w:style w:type="paragraph" w:customStyle="1" w:styleId="20">
    <w:name w:val="SpireTableThStyle0d4413a0-cda7-4fa7-9b02-0321a471a6ce"/>
    <w:basedOn w:val="1"/>
    <w:qFormat/>
    <w:uiPriority w:val="0"/>
    <w:pPr>
      <w:jc w:val="center"/>
    </w:pPr>
    <w:rPr>
      <w:b/>
    </w:rPr>
  </w:style>
  <w:style w:type="paragraph" w:customStyle="1" w:styleId="21">
    <w:name w:val="SpireTableThStyle08ebac5c-5ef5-4559-95b5-9cd1bc9cff1e"/>
    <w:basedOn w:val="1"/>
    <w:qFormat/>
    <w:uiPriority w:val="0"/>
    <w:pPr>
      <w:jc w:val="center"/>
    </w:pPr>
    <w:rPr>
      <w:b/>
    </w:rPr>
  </w:style>
  <w:style w:type="paragraph" w:customStyle="1" w:styleId="22">
    <w:name w:val="SpireTableThStyle1dc4aecf-2f90-45b7-af71-8cdee759fafa"/>
    <w:basedOn w:val="1"/>
    <w:qFormat/>
    <w:uiPriority w:val="0"/>
    <w:pPr>
      <w:jc w:val="center"/>
    </w:pPr>
    <w:rPr>
      <w:b/>
    </w:rPr>
  </w:style>
  <w:style w:type="paragraph" w:customStyle="1" w:styleId="23">
    <w:name w:val="SpireTableThStyle5907e50d-15ef-4523-9696-b4e5815b6885"/>
    <w:basedOn w:val="1"/>
    <w:qFormat/>
    <w:uiPriority w:val="0"/>
    <w:pPr>
      <w:jc w:val="center"/>
    </w:pPr>
    <w:rPr>
      <w:b/>
    </w:rPr>
  </w:style>
  <w:style w:type="paragraph" w:customStyle="1" w:styleId="24">
    <w:name w:val="SpireTableThStyleca08da7a-36f1-4723-ad6e-c5899117f9fa"/>
    <w:basedOn w:val="1"/>
    <w:qFormat/>
    <w:uiPriority w:val="0"/>
    <w:pPr>
      <w:jc w:val="center"/>
    </w:pPr>
    <w:rPr>
      <w:b/>
    </w:rPr>
  </w:style>
  <w:style w:type="paragraph" w:customStyle="1" w:styleId="25">
    <w:name w:val="SpireTableThStyle43077fe0-e8a4-4b1b-b1b2-21d9d86a51ca"/>
    <w:basedOn w:val="1"/>
    <w:qFormat/>
    <w:uiPriority w:val="0"/>
    <w:pPr>
      <w:jc w:val="center"/>
    </w:pPr>
    <w:rPr>
      <w:b/>
    </w:rPr>
  </w:style>
  <w:style w:type="paragraph" w:customStyle="1" w:styleId="26">
    <w:name w:val="SpireTableThStyleb40c22cb-7801-4009-bfa3-4b1e32ee2efc"/>
    <w:basedOn w:val="1"/>
    <w:qFormat/>
    <w:uiPriority w:val="0"/>
    <w:pPr>
      <w:jc w:val="center"/>
    </w:pPr>
    <w:rPr>
      <w:b/>
    </w:rPr>
  </w:style>
  <w:style w:type="paragraph" w:customStyle="1" w:styleId="27">
    <w:name w:val="SpireTableThStyle9b0a9416-dd23-4bde-9c69-0a68a1ea63d2"/>
    <w:basedOn w:val="1"/>
    <w:qFormat/>
    <w:uiPriority w:val="0"/>
    <w:pPr>
      <w:jc w:val="center"/>
    </w:pPr>
    <w:rPr>
      <w:b/>
    </w:rPr>
  </w:style>
  <w:style w:type="paragraph" w:customStyle="1" w:styleId="28">
    <w:name w:val="SpireTableThStyle05755518-e35d-4b2f-9f96-0a14d3b5ad47"/>
    <w:basedOn w:val="1"/>
    <w:qFormat/>
    <w:uiPriority w:val="0"/>
    <w:pPr>
      <w:jc w:val="center"/>
    </w:pPr>
    <w:rPr>
      <w:b/>
    </w:rPr>
  </w:style>
  <w:style w:type="paragraph" w:customStyle="1" w:styleId="29">
    <w:name w:val="SpireTableThStyle612e5120-df96-45b8-ab23-75baf7ed9a3c"/>
    <w:basedOn w:val="1"/>
    <w:qFormat/>
    <w:uiPriority w:val="0"/>
    <w:pPr>
      <w:jc w:val="center"/>
    </w:pPr>
    <w:rPr>
      <w:b/>
    </w:rPr>
  </w:style>
  <w:style w:type="paragraph" w:customStyle="1" w:styleId="30">
    <w:name w:val="SpireTableThStyle6a49ee70-d6f8-415a-bcc2-209c8fcf4a79"/>
    <w:basedOn w:val="1"/>
    <w:qFormat/>
    <w:uiPriority w:val="0"/>
    <w:pPr>
      <w:jc w:val="center"/>
    </w:pPr>
    <w:rPr>
      <w:b/>
    </w:rPr>
  </w:style>
  <w:style w:type="paragraph" w:customStyle="1" w:styleId="31">
    <w:name w:val="SpireTableThStylea9b4804b-bc4a-441e-b974-c6fd14886c31"/>
    <w:basedOn w:val="1"/>
    <w:qFormat/>
    <w:uiPriority w:val="0"/>
    <w:pPr>
      <w:jc w:val="center"/>
    </w:pPr>
    <w:rPr>
      <w:b/>
    </w:rPr>
  </w:style>
  <w:style w:type="paragraph" w:customStyle="1" w:styleId="32">
    <w:name w:val="SpireTableThStylec12eea64-9393-496f-b282-4e49bb3dfced"/>
    <w:basedOn w:val="1"/>
    <w:qFormat/>
    <w:uiPriority w:val="0"/>
    <w:pPr>
      <w:jc w:val="center"/>
    </w:pPr>
    <w:rPr>
      <w:b/>
    </w:rPr>
  </w:style>
  <w:style w:type="paragraph" w:customStyle="1" w:styleId="33">
    <w:name w:val="SpireTableThStylec34f23af-3374-4af5-ba80-249ca1153683"/>
    <w:basedOn w:val="1"/>
    <w:qFormat/>
    <w:uiPriority w:val="0"/>
    <w:pPr>
      <w:jc w:val="center"/>
    </w:pPr>
    <w:rPr>
      <w:b/>
    </w:rPr>
  </w:style>
  <w:style w:type="paragraph" w:customStyle="1" w:styleId="34">
    <w:name w:val="SpireTableThStyle9a890723-11c7-4910-9de7-8bfa852327ef"/>
    <w:basedOn w:val="1"/>
    <w:qFormat/>
    <w:uiPriority w:val="0"/>
    <w:pPr>
      <w:jc w:val="center"/>
    </w:pPr>
    <w:rPr>
      <w:b/>
    </w:rPr>
  </w:style>
  <w:style w:type="paragraph" w:customStyle="1" w:styleId="35">
    <w:name w:val="SpireTableThStyle2cf0ae1a-6cd3-447c-af2d-14908df06a10"/>
    <w:basedOn w:val="1"/>
    <w:qFormat/>
    <w:uiPriority w:val="0"/>
    <w:pPr>
      <w:jc w:val="center"/>
    </w:pPr>
    <w:rPr>
      <w:b/>
    </w:rPr>
  </w:style>
  <w:style w:type="paragraph" w:customStyle="1" w:styleId="36">
    <w:name w:val="SpireTableThStyle6b7428b7-5ac9-462c-a378-736bcbf80664"/>
    <w:basedOn w:val="1"/>
    <w:qFormat/>
    <w:uiPriority w:val="0"/>
    <w:pPr>
      <w:jc w:val="center"/>
    </w:pPr>
    <w:rPr>
      <w:b/>
    </w:rPr>
  </w:style>
  <w:style w:type="paragraph" w:customStyle="1" w:styleId="37">
    <w:name w:val="SpireTableThStyle7a01ffa5-9cc1-48ee-bd61-48d0dde59f78"/>
    <w:basedOn w:val="1"/>
    <w:qFormat/>
    <w:uiPriority w:val="0"/>
    <w:pPr>
      <w:jc w:val="center"/>
    </w:pPr>
    <w:rPr>
      <w:b/>
    </w:rPr>
  </w:style>
  <w:style w:type="paragraph" w:customStyle="1" w:styleId="38">
    <w:name w:val="SpireTableThStylef35382e4-e5df-4a7f-9769-8eaa71ea8d3d"/>
    <w:basedOn w:val="1"/>
    <w:qFormat/>
    <w:uiPriority w:val="0"/>
    <w:pPr>
      <w:jc w:val="center"/>
    </w:pPr>
    <w:rPr>
      <w:b/>
    </w:rPr>
  </w:style>
  <w:style w:type="paragraph" w:customStyle="1" w:styleId="39">
    <w:name w:val="SpireTableThStylec79ac1af-721c-4943-b61f-e44f213f2766"/>
    <w:basedOn w:val="1"/>
    <w:qFormat/>
    <w:uiPriority w:val="0"/>
    <w:pPr>
      <w:jc w:val="center"/>
    </w:pPr>
    <w:rPr>
      <w:b/>
    </w:rPr>
  </w:style>
  <w:style w:type="paragraph" w:customStyle="1" w:styleId="40">
    <w:name w:val="SpireTableThStylea3577e34-b6f4-4024-aa6b-68b3f0958413"/>
    <w:basedOn w:val="1"/>
    <w:qFormat/>
    <w:uiPriority w:val="0"/>
    <w:pPr>
      <w:jc w:val="center"/>
    </w:pPr>
    <w:rPr>
      <w:b/>
    </w:rPr>
  </w:style>
  <w:style w:type="paragraph" w:customStyle="1" w:styleId="41">
    <w:name w:val="SpireTableThStyle05cb038a-9eb6-40c5-a56e-633b4e525b3a"/>
    <w:basedOn w:val="1"/>
    <w:qFormat/>
    <w:uiPriority w:val="0"/>
    <w:pPr>
      <w:jc w:val="center"/>
    </w:pPr>
    <w:rPr>
      <w:b/>
    </w:rPr>
  </w:style>
  <w:style w:type="paragraph" w:customStyle="1" w:styleId="42">
    <w:name w:val="SpireTableThStyle0bede0f1-dc94-4b66-acd7-5206d6e2423c"/>
    <w:basedOn w:val="1"/>
    <w:qFormat/>
    <w:uiPriority w:val="0"/>
    <w:pPr>
      <w:jc w:val="center"/>
    </w:pPr>
    <w:rPr>
      <w:b/>
    </w:rPr>
  </w:style>
  <w:style w:type="paragraph" w:customStyle="1" w:styleId="43">
    <w:name w:val="SpireTableThStyleed3e206a-4760-4446-9142-2c7072872a3b"/>
    <w:basedOn w:val="1"/>
    <w:qFormat/>
    <w:uiPriority w:val="0"/>
    <w:pPr>
      <w:jc w:val="center"/>
    </w:pPr>
    <w:rPr>
      <w:b/>
    </w:rPr>
  </w:style>
  <w:style w:type="paragraph" w:customStyle="1" w:styleId="44">
    <w:name w:val="SpireTableThStyleabf87739-7bb9-4ba5-b659-75bd0dc5575c"/>
    <w:basedOn w:val="1"/>
    <w:qFormat/>
    <w:uiPriority w:val="0"/>
    <w:pPr>
      <w:jc w:val="center"/>
    </w:pPr>
    <w:rPr>
      <w:b/>
    </w:rPr>
  </w:style>
  <w:style w:type="paragraph" w:customStyle="1" w:styleId="45">
    <w:name w:val="SpireTableThStyle1a98f599-3fdb-43b8-85d7-2c9ecaee1b33"/>
    <w:basedOn w:val="1"/>
    <w:qFormat/>
    <w:uiPriority w:val="0"/>
    <w:pPr>
      <w:jc w:val="center"/>
    </w:pPr>
    <w:rPr>
      <w:b/>
    </w:rPr>
  </w:style>
  <w:style w:type="character" w:customStyle="1" w:styleId="46">
    <w:name w:val="页眉 字符"/>
    <w:basedOn w:val="11"/>
    <w:link w:val="7"/>
    <w:qFormat/>
    <w:uiPriority w:val="0"/>
    <w:rPr>
      <w:rFonts w:eastAsia="Times New Roman" w:cstheme="minorBidi"/>
      <w:sz w:val="18"/>
      <w:szCs w:val="18"/>
      <w:lang w:eastAsia="uk-UA"/>
    </w:rPr>
  </w:style>
  <w:style w:type="character" w:customStyle="1" w:styleId="47">
    <w:name w:val="页脚 字符"/>
    <w:basedOn w:val="11"/>
    <w:link w:val="3"/>
    <w:qFormat/>
    <w:uiPriority w:val="0"/>
    <w:rPr>
      <w:rFonts w:eastAsia="Times New Roman" w:cstheme="minorBidi"/>
      <w:sz w:val="18"/>
      <w:szCs w:val="18"/>
      <w:lang w:eastAsia="uk-UA"/>
    </w:rPr>
  </w:style>
  <w:style w:type="paragraph" w:customStyle="1" w:styleId="48">
    <w:name w:val="SpireTableThStyle056c9baf-eeec-4670-99c0-a59627ba9a59"/>
    <w:basedOn w:val="1"/>
    <w:qFormat/>
    <w:uiPriority w:val="0"/>
    <w:pPr>
      <w:jc w:val="center"/>
    </w:pPr>
    <w:rPr>
      <w:b/>
    </w:rPr>
  </w:style>
  <w:style w:type="paragraph" w:customStyle="1" w:styleId="49">
    <w:name w:val="SpireTableThStyle190ef45e-55e7-47ec-a5c4-aa9e3beeda1b"/>
    <w:basedOn w:val="1"/>
    <w:qFormat/>
    <w:uiPriority w:val="0"/>
    <w:pPr>
      <w:jc w:val="center"/>
    </w:pPr>
    <w:rPr>
      <w:b/>
    </w:rPr>
  </w:style>
  <w:style w:type="paragraph" w:customStyle="1" w:styleId="50">
    <w:name w:val="SpireTableThStylea148aee1-2c16-401e-9e22-919b1dd0ae84"/>
    <w:basedOn w:val="1"/>
    <w:qFormat/>
    <w:uiPriority w:val="0"/>
    <w:pPr>
      <w:jc w:val="center"/>
    </w:pPr>
    <w:rPr>
      <w:b/>
    </w:rPr>
  </w:style>
  <w:style w:type="paragraph" w:customStyle="1" w:styleId="51">
    <w:name w:val="SpireTableThStyle851d748b-30ae-4e25-99a0-c67f8bb897d4"/>
    <w:basedOn w:val="1"/>
    <w:qFormat/>
    <w:uiPriority w:val="0"/>
    <w:pPr>
      <w:jc w:val="center"/>
    </w:pPr>
    <w:rPr>
      <w:b/>
    </w:rPr>
  </w:style>
  <w:style w:type="paragraph" w:customStyle="1" w:styleId="52">
    <w:name w:val="SpireTableThStyle86abca9a-1c63-42c4-86c2-4c0bd9089d29"/>
    <w:basedOn w:val="1"/>
    <w:qFormat/>
    <w:uiPriority w:val="0"/>
    <w:pPr>
      <w:jc w:val="center"/>
    </w:pPr>
    <w:rPr>
      <w:b/>
    </w:rPr>
  </w:style>
  <w:style w:type="paragraph" w:customStyle="1" w:styleId="53">
    <w:name w:val="SpireTableThStyle068d9834-4b76-4beb-a3be-0c3cc94500d1"/>
    <w:basedOn w:val="1"/>
    <w:qFormat/>
    <w:uiPriority w:val="0"/>
    <w:pPr>
      <w:jc w:val="center"/>
    </w:pPr>
    <w:rPr>
      <w:b/>
    </w:rPr>
  </w:style>
  <w:style w:type="paragraph" w:customStyle="1" w:styleId="54">
    <w:name w:val="SpireTableThStyle8396ef0b-127c-42d7-bba3-c3d151c392e3"/>
    <w:basedOn w:val="1"/>
    <w:qFormat/>
    <w:uiPriority w:val="0"/>
    <w:pPr>
      <w:jc w:val="center"/>
    </w:pPr>
    <w:rPr>
      <w:b/>
    </w:rPr>
  </w:style>
  <w:style w:type="paragraph" w:customStyle="1" w:styleId="55">
    <w:name w:val="SpireTableThStyle01265b17-4f54-4d31-ac15-a94458045b59"/>
    <w:basedOn w:val="1"/>
    <w:qFormat/>
    <w:uiPriority w:val="0"/>
    <w:pPr>
      <w:jc w:val="center"/>
    </w:pPr>
    <w:rPr>
      <w:b/>
    </w:rPr>
  </w:style>
  <w:style w:type="paragraph" w:customStyle="1" w:styleId="56">
    <w:name w:val="SpireTableThStyled124a6f0-80bd-4fef-8c0b-0e708c8f14aa"/>
    <w:basedOn w:val="1"/>
    <w:qFormat/>
    <w:uiPriority w:val="0"/>
    <w:pPr>
      <w:jc w:val="center"/>
    </w:pPr>
    <w:rPr>
      <w:b/>
    </w:rPr>
  </w:style>
  <w:style w:type="paragraph" w:customStyle="1" w:styleId="57">
    <w:name w:val="SpireTableThStyle592c2413-f773-461f-9d6f-538429756a9d"/>
    <w:basedOn w:val="1"/>
    <w:qFormat/>
    <w:uiPriority w:val="0"/>
    <w:pPr>
      <w:jc w:val="center"/>
    </w:pPr>
    <w:rPr>
      <w:b/>
    </w:rPr>
  </w:style>
  <w:style w:type="paragraph" w:customStyle="1" w:styleId="58">
    <w:name w:val="SpireTableThStyle0e498a8d-ac52-410a-8588-9b39918b761a"/>
    <w:basedOn w:val="1"/>
    <w:qFormat/>
    <w:uiPriority w:val="0"/>
    <w:pPr>
      <w:jc w:val="center"/>
    </w:pPr>
    <w:rPr>
      <w:b/>
    </w:rPr>
  </w:style>
  <w:style w:type="paragraph" w:customStyle="1" w:styleId="59">
    <w:name w:val="SpireTableThStyle261323bf-6623-497d-9976-96a5cf537f09"/>
    <w:basedOn w:val="1"/>
    <w:qFormat/>
    <w:uiPriority w:val="0"/>
    <w:pPr>
      <w:jc w:val="center"/>
    </w:pPr>
    <w:rPr>
      <w:b/>
    </w:rPr>
  </w:style>
  <w:style w:type="paragraph" w:customStyle="1" w:styleId="60">
    <w:name w:val="SpireTableThStyle1a98f599-3fdb-43b8-85d7-2c9ecaee1b331"/>
    <w:basedOn w:val="1"/>
    <w:qFormat/>
    <w:uiPriority w:val="0"/>
    <w:pPr>
      <w:jc w:val="center"/>
    </w:pPr>
    <w:rPr>
      <w:b/>
    </w:rPr>
  </w:style>
  <w:style w:type="character" w:customStyle="1" w:styleId="61">
    <w:name w:val="页眉 字符1"/>
    <w:basedOn w:val="11"/>
    <w:link w:val="7"/>
    <w:qFormat/>
    <w:uiPriority w:val="0"/>
    <w:rPr>
      <w:rFonts w:eastAsia="Times New Roman" w:cstheme="minorBidi"/>
      <w:sz w:val="18"/>
      <w:szCs w:val="18"/>
      <w:lang w:eastAsia="uk-UA"/>
    </w:rPr>
  </w:style>
  <w:style w:type="character" w:customStyle="1" w:styleId="62">
    <w:name w:val="页脚 字符1"/>
    <w:basedOn w:val="11"/>
    <w:link w:val="3"/>
    <w:qFormat/>
    <w:uiPriority w:val="0"/>
    <w:rPr>
      <w:rFonts w:eastAsia="Times New Roman" w:cstheme="minorBidi"/>
      <w:sz w:val="18"/>
      <w:szCs w:val="18"/>
      <w:lang w:eastAsia="uk-UA"/>
    </w:rPr>
  </w:style>
  <w:style w:type="paragraph" w:customStyle="1" w:styleId="63">
    <w:name w:val="SpireTableThStyle056c9baf-eeec-4670-99c0-a59627ba9a591"/>
    <w:basedOn w:val="1"/>
    <w:qFormat/>
    <w:uiPriority w:val="0"/>
    <w:pPr>
      <w:jc w:val="center"/>
    </w:pPr>
    <w:rPr>
      <w:b/>
    </w:rPr>
  </w:style>
  <w:style w:type="paragraph" w:customStyle="1" w:styleId="64">
    <w:name w:val="SpireTableThStyle190ef45e-55e7-47ec-a5c4-aa9e3beeda1b1"/>
    <w:basedOn w:val="1"/>
    <w:qFormat/>
    <w:uiPriority w:val="0"/>
    <w:pPr>
      <w:jc w:val="center"/>
    </w:pPr>
    <w:rPr>
      <w:b/>
    </w:rPr>
  </w:style>
  <w:style w:type="paragraph" w:customStyle="1" w:styleId="65">
    <w:name w:val="SpireTableThStylea148aee1-2c16-401e-9e22-919b1dd0ae841"/>
    <w:basedOn w:val="1"/>
    <w:qFormat/>
    <w:uiPriority w:val="0"/>
    <w:pPr>
      <w:jc w:val="center"/>
    </w:pPr>
    <w:rPr>
      <w:b/>
    </w:rPr>
  </w:style>
  <w:style w:type="paragraph" w:customStyle="1" w:styleId="66">
    <w:name w:val="SpireTableThStyle851d748b-30ae-4e25-99a0-c67f8bb897d41"/>
    <w:basedOn w:val="1"/>
    <w:qFormat/>
    <w:uiPriority w:val="0"/>
    <w:pPr>
      <w:jc w:val="center"/>
    </w:pPr>
    <w:rPr>
      <w:b/>
    </w:rPr>
  </w:style>
  <w:style w:type="paragraph" w:customStyle="1" w:styleId="67">
    <w:name w:val="SpireTableThStyle86abca9a-1c63-42c4-86c2-4c0bd9089d291"/>
    <w:basedOn w:val="1"/>
    <w:qFormat/>
    <w:uiPriority w:val="0"/>
    <w:pPr>
      <w:jc w:val="center"/>
    </w:pPr>
    <w:rPr>
      <w:b/>
    </w:rPr>
  </w:style>
  <w:style w:type="paragraph" w:customStyle="1" w:styleId="68">
    <w:name w:val="SpireTableThStyle068d9834-4b76-4beb-a3be-0c3cc94500d11"/>
    <w:basedOn w:val="1"/>
    <w:qFormat/>
    <w:uiPriority w:val="0"/>
    <w:pPr>
      <w:jc w:val="center"/>
    </w:pPr>
    <w:rPr>
      <w:b/>
    </w:rPr>
  </w:style>
  <w:style w:type="paragraph" w:customStyle="1" w:styleId="69">
    <w:name w:val="SpireTableThStyleee27613c-f56c-47be-b9ab-1d079cb0a7cc"/>
    <w:basedOn w:val="1"/>
    <w:qFormat/>
    <w:uiPriority w:val="0"/>
    <w:pPr>
      <w:jc w:val="center"/>
    </w:pPr>
    <w:rPr>
      <w:b/>
    </w:rPr>
  </w:style>
  <w:style w:type="paragraph" w:customStyle="1" w:styleId="70">
    <w:name w:val="SpireTableThStyle1a98f599-3fdb-43b8-85d7-2c9ecaee1b332"/>
    <w:basedOn w:val="1"/>
    <w:qFormat/>
    <w:uiPriority w:val="0"/>
    <w:pPr>
      <w:jc w:val="center"/>
    </w:pPr>
    <w:rPr>
      <w:b/>
    </w:rPr>
  </w:style>
  <w:style w:type="character" w:customStyle="1" w:styleId="71">
    <w:name w:val="页眉 字符2"/>
    <w:basedOn w:val="11"/>
    <w:link w:val="7"/>
    <w:uiPriority w:val="0"/>
    <w:rPr>
      <w:rFonts w:eastAsia="Times New Roman" w:cstheme="minorBidi"/>
      <w:sz w:val="18"/>
      <w:szCs w:val="18"/>
      <w:lang w:eastAsia="uk-UA"/>
    </w:rPr>
  </w:style>
  <w:style w:type="character" w:customStyle="1" w:styleId="72">
    <w:name w:val="页脚 字符2"/>
    <w:basedOn w:val="11"/>
    <w:link w:val="3"/>
    <w:uiPriority w:val="0"/>
    <w:rPr>
      <w:rFonts w:eastAsia="Times New Roman" w:cstheme="minorBidi"/>
      <w:sz w:val="18"/>
      <w:szCs w:val="18"/>
      <w:lang w:eastAsia="uk-UA"/>
    </w:rPr>
  </w:style>
  <w:style w:type="paragraph" w:customStyle="1" w:styleId="73">
    <w:name w:val="SpireTableThStyle710d15d2-8bb7-4408-9393-a4aa5de21591"/>
    <w:basedOn w:val="1"/>
    <w:qFormat/>
    <w:uiPriority w:val="0"/>
    <w:pPr>
      <w:jc w:val="center"/>
    </w:pPr>
    <w:rPr>
      <w:b/>
    </w:rPr>
  </w:style>
  <w:style w:type="paragraph" w:customStyle="1" w:styleId="74">
    <w:name w:val="SpireTableThStyledc48d31f-a2a8-49a4-8af4-5f8b21bdadf2"/>
    <w:basedOn w:val="1"/>
    <w:qFormat/>
    <w:uiPriority w:val="0"/>
    <w:pPr>
      <w:jc w:val="center"/>
    </w:pPr>
    <w:rPr>
      <w:b/>
    </w:rPr>
  </w:style>
  <w:style w:type="paragraph" w:customStyle="1" w:styleId="75">
    <w:name w:val="SpireTableThStyleb479f034-021a-4a88-9dd9-e48afeff8d0d"/>
    <w:basedOn w:val="1"/>
    <w:qFormat/>
    <w:uiPriority w:val="0"/>
    <w:pPr>
      <w:jc w:val="center"/>
    </w:pPr>
    <w:rPr>
      <w:b/>
    </w:rPr>
  </w:style>
  <w:style w:type="paragraph" w:customStyle="1" w:styleId="76">
    <w:name w:val="SpireTableThStyle19dd47b4-d740-4dc9-9d83-01aa918adecf"/>
    <w:basedOn w:val="1"/>
    <w:qFormat/>
    <w:uiPriority w:val="0"/>
    <w:pPr>
      <w:jc w:val="center"/>
    </w:pPr>
    <w:rPr>
      <w:b/>
    </w:rPr>
  </w:style>
  <w:style w:type="paragraph" w:customStyle="1" w:styleId="77">
    <w:name w:val="SpireTableThStyle62d4eebb-0ed0-4f16-9da5-155d731b2d8c"/>
    <w:basedOn w:val="1"/>
    <w:qFormat/>
    <w:uiPriority w:val="0"/>
    <w:pPr>
      <w:jc w:val="center"/>
    </w:pPr>
    <w:rPr>
      <w:b/>
    </w:rPr>
  </w:style>
  <w:style w:type="paragraph" w:customStyle="1" w:styleId="78">
    <w:name w:val="SpireTableThStyle101e30f8-9533-4749-9aa6-5ece22aa5332"/>
    <w:basedOn w:val="1"/>
    <w:qFormat/>
    <w:uiPriority w:val="0"/>
    <w:pPr>
      <w:jc w:val="center"/>
    </w:pPr>
    <w:rPr>
      <w:b/>
    </w:rPr>
  </w:style>
  <w:style w:type="paragraph" w:customStyle="1" w:styleId="79">
    <w:name w:val="SpireTableThStyle031d71b3-921f-45b4-a3e2-c170b7fe6b21"/>
    <w:basedOn w:val="1"/>
    <w:qFormat/>
    <w:uiPriority w:val="0"/>
    <w:pPr>
      <w:jc w:val="center"/>
    </w:pPr>
    <w:rPr>
      <w:b/>
    </w:rPr>
  </w:style>
  <w:style w:type="paragraph" w:customStyle="1" w:styleId="80">
    <w:name w:val="SpireTableThStyle83f26e54-5c10-4341-bd90-f6239fe1e6e7"/>
    <w:basedOn w:val="1"/>
    <w:qFormat/>
    <w:uiPriority w:val="0"/>
    <w:pPr>
      <w:jc w:val="center"/>
    </w:pPr>
    <w:rPr>
      <w:b/>
    </w:rPr>
  </w:style>
  <w:style w:type="paragraph" w:customStyle="1" w:styleId="81">
    <w:name w:val="SpireTableThStyle1a98f599-3fdb-43b8-85d7-2c9ecaee1b333"/>
    <w:basedOn w:val="1"/>
    <w:qFormat/>
    <w:uiPriority w:val="0"/>
    <w:pPr>
      <w:jc w:val="center"/>
    </w:pPr>
    <w:rPr>
      <w:b/>
    </w:rPr>
  </w:style>
  <w:style w:type="character" w:customStyle="1" w:styleId="82">
    <w:name w:val="页眉 字符3"/>
    <w:basedOn w:val="11"/>
    <w:link w:val="7"/>
    <w:uiPriority w:val="0"/>
    <w:rPr>
      <w:rFonts w:eastAsia="Times New Roman" w:cstheme="minorBidi"/>
      <w:sz w:val="18"/>
      <w:szCs w:val="18"/>
      <w:lang w:eastAsia="uk-UA"/>
    </w:rPr>
  </w:style>
  <w:style w:type="character" w:customStyle="1" w:styleId="83">
    <w:name w:val="页脚 字符3"/>
    <w:basedOn w:val="11"/>
    <w:link w:val="3"/>
    <w:uiPriority w:val="0"/>
    <w:rPr>
      <w:rFonts w:eastAsia="Times New Roman" w:cstheme="minorBidi"/>
      <w:sz w:val="18"/>
      <w:szCs w:val="18"/>
      <w:lang w:eastAsia="uk-UA"/>
    </w:rPr>
  </w:style>
  <w:style w:type="paragraph" w:customStyle="1" w:styleId="84">
    <w:name w:val="SpireTableThStyle056c9baf-eeec-4670-99c0-a59627ba9a592"/>
    <w:basedOn w:val="1"/>
    <w:qFormat/>
    <w:uiPriority w:val="0"/>
    <w:pPr>
      <w:jc w:val="center"/>
    </w:pPr>
    <w:rPr>
      <w:b/>
    </w:rPr>
  </w:style>
  <w:style w:type="paragraph" w:customStyle="1" w:styleId="85">
    <w:name w:val="SpireTableThStyle190ef45e-55e7-47ec-a5c4-aa9e3beeda1b2"/>
    <w:basedOn w:val="1"/>
    <w:qFormat/>
    <w:uiPriority w:val="0"/>
    <w:pPr>
      <w:jc w:val="center"/>
    </w:pPr>
    <w:rPr>
      <w:b/>
    </w:rPr>
  </w:style>
  <w:style w:type="paragraph" w:customStyle="1" w:styleId="86">
    <w:name w:val="SpireTableThStylea148aee1-2c16-401e-9e22-919b1dd0ae842"/>
    <w:basedOn w:val="1"/>
    <w:qFormat/>
    <w:uiPriority w:val="0"/>
    <w:pPr>
      <w:jc w:val="center"/>
    </w:pPr>
    <w:rPr>
      <w:b/>
    </w:rPr>
  </w:style>
  <w:style w:type="paragraph" w:customStyle="1" w:styleId="87">
    <w:name w:val="SpireTableThStyle851d748b-30ae-4e25-99a0-c67f8bb897d42"/>
    <w:basedOn w:val="1"/>
    <w:qFormat/>
    <w:uiPriority w:val="0"/>
    <w:pPr>
      <w:jc w:val="center"/>
    </w:pPr>
    <w:rPr>
      <w:b/>
    </w:rPr>
  </w:style>
  <w:style w:type="paragraph" w:customStyle="1" w:styleId="88">
    <w:name w:val="SpireTableThStyle86abca9a-1c63-42c4-86c2-4c0bd9089d292"/>
    <w:basedOn w:val="1"/>
    <w:qFormat/>
    <w:uiPriority w:val="0"/>
    <w:pPr>
      <w:jc w:val="center"/>
    </w:pPr>
    <w:rPr>
      <w:b/>
    </w:rPr>
  </w:style>
  <w:style w:type="paragraph" w:customStyle="1" w:styleId="89">
    <w:name w:val="SpireTableThStyle068d9834-4b76-4beb-a3be-0c3cc94500d12"/>
    <w:basedOn w:val="1"/>
    <w:qFormat/>
    <w:uiPriority w:val="0"/>
    <w:pPr>
      <w:jc w:val="center"/>
    </w:pPr>
    <w:rPr>
      <w:b/>
    </w:rPr>
  </w:style>
  <w:style w:type="paragraph" w:customStyle="1" w:styleId="90">
    <w:name w:val="SpireTableThStyle1a98f599-3fdb-43b8-85d7-2c9ecaee1b334"/>
    <w:basedOn w:val="1"/>
    <w:qFormat/>
    <w:uiPriority w:val="0"/>
    <w:pPr>
      <w:jc w:val="center"/>
    </w:pPr>
    <w:rPr>
      <w:b/>
    </w:rPr>
  </w:style>
  <w:style w:type="character" w:customStyle="1" w:styleId="91">
    <w:name w:val="页眉 字符4"/>
    <w:basedOn w:val="11"/>
    <w:link w:val="7"/>
    <w:uiPriority w:val="0"/>
    <w:rPr>
      <w:rFonts w:eastAsia="Times New Roman" w:cstheme="minorBidi"/>
      <w:sz w:val="18"/>
      <w:szCs w:val="18"/>
      <w:lang w:eastAsia="uk-UA"/>
    </w:rPr>
  </w:style>
  <w:style w:type="character" w:customStyle="1" w:styleId="92">
    <w:name w:val="页脚 字符4"/>
    <w:basedOn w:val="11"/>
    <w:link w:val="3"/>
    <w:uiPriority w:val="0"/>
    <w:rPr>
      <w:rFonts w:eastAsia="Times New Roman" w:cstheme="minorBidi"/>
      <w:sz w:val="18"/>
      <w:szCs w:val="18"/>
      <w:lang w:eastAsia="uk-UA"/>
    </w:rPr>
  </w:style>
  <w:style w:type="paragraph" w:customStyle="1" w:styleId="93">
    <w:name w:val="SpireTableThStylef112194f-0670-4ab3-b20c-d02522d6a44e"/>
    <w:basedOn w:val="1"/>
    <w:qFormat/>
    <w:uiPriority w:val="0"/>
    <w:pPr>
      <w:jc w:val="center"/>
    </w:pPr>
    <w:rPr>
      <w:b/>
    </w:rPr>
  </w:style>
  <w:style w:type="paragraph" w:customStyle="1" w:styleId="94">
    <w:name w:val="SpireTableThStyle2c56b586-b864-40f1-a0c1-d8a86f790df9"/>
    <w:basedOn w:val="1"/>
    <w:qFormat/>
    <w:uiPriority w:val="0"/>
    <w:pPr>
      <w:jc w:val="center"/>
    </w:pPr>
    <w:rPr>
      <w:b/>
    </w:rPr>
  </w:style>
  <w:style w:type="paragraph" w:customStyle="1" w:styleId="95">
    <w:name w:val="SpireTableThStylef4e1cda7-2e60-4228-b82d-d132b380faa2"/>
    <w:basedOn w:val="1"/>
    <w:qFormat/>
    <w:uiPriority w:val="0"/>
    <w:pPr>
      <w:jc w:val="center"/>
    </w:pPr>
    <w:rPr>
      <w:b/>
    </w:rPr>
  </w:style>
  <w:style w:type="paragraph" w:customStyle="1" w:styleId="96">
    <w:name w:val="SpireTableThStyle730f5f22-7023-4f9c-8e22-2567e36cd7a4"/>
    <w:basedOn w:val="1"/>
    <w:qFormat/>
    <w:uiPriority w:val="0"/>
    <w:pPr>
      <w:jc w:val="center"/>
    </w:pPr>
    <w:rPr>
      <w:b/>
    </w:rPr>
  </w:style>
  <w:style w:type="paragraph" w:customStyle="1" w:styleId="97">
    <w:name w:val="SpireTableThStyle936ad396-f8ef-46bf-a473-d598d3d73408"/>
    <w:basedOn w:val="1"/>
    <w:qFormat/>
    <w:uiPriority w:val="0"/>
    <w:pPr>
      <w:jc w:val="center"/>
    </w:pPr>
    <w:rPr>
      <w:b/>
    </w:rPr>
  </w:style>
  <w:style w:type="paragraph" w:customStyle="1" w:styleId="98">
    <w:name w:val="SpireTableThStyledff88117-e4cd-4748-a02e-e2bdc1cc0b77"/>
    <w:basedOn w:val="1"/>
    <w:qFormat/>
    <w:uiPriority w:val="0"/>
    <w:pPr>
      <w:jc w:val="center"/>
    </w:pPr>
    <w:rPr>
      <w:b/>
    </w:rPr>
  </w:style>
  <w:style w:type="paragraph" w:customStyle="1" w:styleId="99">
    <w:name w:val="SpireTableThStyle06f461ee-4b9f-404a-8d4e-12c922584f8a"/>
    <w:basedOn w:val="1"/>
    <w:qFormat/>
    <w:uiPriority w:val="0"/>
    <w:pPr>
      <w:jc w:val="center"/>
    </w:pPr>
    <w:rPr>
      <w:b/>
    </w:rPr>
  </w:style>
  <w:style w:type="paragraph" w:customStyle="1" w:styleId="100">
    <w:name w:val="SpireTableThStyle1a98f599-3fdb-43b8-85d7-2c9ecaee1b335"/>
    <w:basedOn w:val="1"/>
    <w:qFormat/>
    <w:uiPriority w:val="0"/>
    <w:pPr>
      <w:jc w:val="center"/>
    </w:pPr>
    <w:rPr>
      <w:b/>
    </w:rPr>
  </w:style>
  <w:style w:type="character" w:customStyle="1" w:styleId="101">
    <w:name w:val="页眉 字符5"/>
    <w:basedOn w:val="11"/>
    <w:link w:val="3"/>
    <w:uiPriority w:val="0"/>
    <w:rPr>
      <w:rFonts w:eastAsia="Times New Roman" w:cstheme="minorBidi"/>
      <w:sz w:val="18"/>
      <w:szCs w:val="18"/>
      <w:lang w:eastAsia="uk-UA"/>
    </w:rPr>
  </w:style>
  <w:style w:type="character" w:customStyle="1" w:styleId="102">
    <w:name w:val="页脚 字符5"/>
    <w:basedOn w:val="11"/>
    <w:link w:val="2"/>
    <w:uiPriority w:val="0"/>
    <w:rPr>
      <w:rFonts w:eastAsia="Times New Roman" w:cstheme="minorBidi"/>
      <w:sz w:val="18"/>
      <w:szCs w:val="18"/>
      <w:lang w:eastAsia="uk-UA"/>
    </w:rPr>
  </w:style>
  <w:style w:type="paragraph" w:customStyle="1" w:styleId="103">
    <w:name w:val="SpireTableThStylef112194f-0670-4ab3-b20c-d02522d6a44e1"/>
    <w:basedOn w:val="1"/>
    <w:qFormat/>
    <w:uiPriority w:val="0"/>
    <w:pPr>
      <w:jc w:val="center"/>
    </w:pPr>
    <w:rPr>
      <w:b/>
    </w:rPr>
  </w:style>
  <w:style w:type="paragraph" w:customStyle="1" w:styleId="104">
    <w:name w:val="SpireTableThStyle2c56b586-b864-40f1-a0c1-d8a86f790df91"/>
    <w:basedOn w:val="1"/>
    <w:qFormat/>
    <w:uiPriority w:val="0"/>
    <w:pPr>
      <w:jc w:val="center"/>
    </w:pPr>
    <w:rPr>
      <w:b/>
    </w:rPr>
  </w:style>
  <w:style w:type="paragraph" w:customStyle="1" w:styleId="105">
    <w:name w:val="SpireTableThStylef4e1cda7-2e60-4228-b82d-d132b380faa21"/>
    <w:basedOn w:val="1"/>
    <w:qFormat/>
    <w:uiPriority w:val="0"/>
    <w:pPr>
      <w:jc w:val="center"/>
    </w:pPr>
    <w:rPr>
      <w:b/>
    </w:rPr>
  </w:style>
  <w:style w:type="paragraph" w:customStyle="1" w:styleId="106">
    <w:name w:val="SpireTableThStyle730f5f22-7023-4f9c-8e22-2567e36cd7a41"/>
    <w:basedOn w:val="1"/>
    <w:qFormat/>
    <w:uiPriority w:val="0"/>
    <w:pPr>
      <w:jc w:val="center"/>
    </w:pPr>
    <w:rPr>
      <w:b/>
    </w:rPr>
  </w:style>
  <w:style w:type="paragraph" w:customStyle="1" w:styleId="107">
    <w:name w:val="SpireTableThStyle936ad396-f8ef-46bf-a473-d598d3d734081"/>
    <w:basedOn w:val="1"/>
    <w:qFormat/>
    <w:uiPriority w:val="0"/>
    <w:pPr>
      <w:jc w:val="center"/>
    </w:pPr>
    <w:rPr>
      <w:b/>
    </w:rPr>
  </w:style>
  <w:style w:type="paragraph" w:customStyle="1" w:styleId="108">
    <w:name w:val="SpireTableThStyledff88117-e4cd-4748-a02e-e2bdc1cc0b771"/>
    <w:basedOn w:val="1"/>
    <w:qFormat/>
    <w:uiPriority w:val="0"/>
    <w:pPr>
      <w:jc w:val="center"/>
    </w:pPr>
    <w:rPr>
      <w:b/>
    </w:rPr>
  </w:style>
  <w:style w:type="paragraph" w:customStyle="1" w:styleId="109">
    <w:name w:val="SpireTableThStyle06f461ee-4b9f-404a-8d4e-12c922584f8a1"/>
    <w:basedOn w:val="1"/>
    <w:qFormat/>
    <w:uiPriority w:val="0"/>
    <w:pPr>
      <w:jc w:val="center"/>
    </w:pPr>
    <w:rPr>
      <w:b/>
    </w:rPr>
  </w:style>
  <w:style w:type="paragraph" w:customStyle="1" w:styleId="110">
    <w:name w:val="SpireTableThStyled9369054-c761-4d46-8e34-8005bb06947a"/>
    <w:basedOn w:val="1"/>
    <w:qFormat/>
    <w:uiPriority w:val="0"/>
    <w:pPr>
      <w:jc w:val="center"/>
    </w:pPr>
    <w:rPr>
      <w:b/>
    </w:rPr>
  </w:style>
  <w:style w:type="paragraph" w:customStyle="1" w:styleId="111">
    <w:name w:val="SpireTableThStyle01c7b154-8ed1-45f8-82f4-e95125547e17"/>
    <w:basedOn w:val="1"/>
    <w:qFormat/>
    <w:uiPriority w:val="0"/>
    <w:pPr>
      <w:jc w:val="center"/>
    </w:pPr>
    <w:rPr>
      <w:b/>
    </w:rPr>
  </w:style>
  <w:style w:type="paragraph" w:customStyle="1" w:styleId="112">
    <w:name w:val="SpireTableThStylecdf841bf-1ca0-4de9-8544-cfd738d3e812"/>
    <w:basedOn w:val="1"/>
    <w:qFormat/>
    <w:uiPriority w:val="0"/>
    <w:pPr>
      <w:jc w:val="center"/>
    </w:pPr>
    <w:rPr>
      <w:b/>
    </w:rPr>
  </w:style>
  <w:style w:type="paragraph" w:customStyle="1" w:styleId="113">
    <w:name w:val="SpireTableThStylef6a2386b-642f-40b2-b380-20c02c419f0e"/>
    <w:basedOn w:val="1"/>
    <w:qFormat/>
    <w:uiPriority w:val="0"/>
    <w:pPr>
      <w:jc w:val="center"/>
    </w:pPr>
    <w:rPr>
      <w:b/>
    </w:rPr>
  </w:style>
  <w:style w:type="paragraph" w:customStyle="1" w:styleId="114">
    <w:name w:val="SpireTableThStyle6d42df71-b24d-48d4-9b2a-6c04b6f41b5b"/>
    <w:basedOn w:val="1"/>
    <w:qFormat/>
    <w:uiPriority w:val="0"/>
    <w:pPr>
      <w:jc w:val="center"/>
    </w:pPr>
    <w:rPr>
      <w:b/>
    </w:rPr>
  </w:style>
  <w:style w:type="paragraph" w:customStyle="1" w:styleId="115">
    <w:name w:val="SpireTableThStylec46e0d57-43b3-42f2-9cca-ce8a3f973468"/>
    <w:basedOn w:val="1"/>
    <w:qFormat/>
    <w:uiPriority w:val="0"/>
    <w:pPr>
      <w:jc w:val="center"/>
    </w:pPr>
    <w:rPr>
      <w:b/>
    </w:rPr>
  </w:style>
  <w:style w:type="paragraph" w:customStyle="1" w:styleId="116">
    <w:name w:val="SpireTableThStyle87920635-f65a-4146-9569-1346d07f56c2"/>
    <w:basedOn w:val="1"/>
    <w:qFormat/>
    <w:uiPriority w:val="0"/>
    <w:pPr>
      <w:jc w:val="center"/>
    </w:pPr>
    <w:rPr>
      <w:b/>
    </w:rPr>
  </w:style>
  <w:style w:type="paragraph" w:customStyle="1" w:styleId="117">
    <w:name w:val="SpireTableThStyle56684906-acf9-42b0-95ef-24555afccb2b"/>
    <w:basedOn w:val="1"/>
    <w:qFormat/>
    <w:uiPriority w:val="0"/>
    <w:pPr>
      <w:jc w:val="center"/>
    </w:pPr>
    <w:rPr>
      <w:b/>
    </w:rPr>
  </w:style>
  <w:style w:type="paragraph" w:customStyle="1" w:styleId="118">
    <w:name w:val="SpireTableThStylef8a0819e-3e35-4bdf-be7e-a93e5068037a"/>
    <w:basedOn w:val="1"/>
    <w:qFormat/>
    <w:uiPriority w:val="0"/>
    <w:pPr>
      <w:jc w:val="center"/>
    </w:pPr>
    <w:rPr>
      <w:b/>
    </w:rPr>
  </w:style>
  <w:style w:type="paragraph" w:customStyle="1" w:styleId="119">
    <w:name w:val="SpireTableThStyle8fa4be73-586f-4745-8230-c5439358ffe5"/>
    <w:basedOn w:val="1"/>
    <w:qFormat/>
    <w:uiPriority w:val="0"/>
    <w:pPr>
      <w:jc w:val="center"/>
    </w:pPr>
    <w:rPr>
      <w:b/>
    </w:rPr>
  </w:style>
  <w:style w:type="paragraph" w:customStyle="1" w:styleId="120">
    <w:name w:val="SpireTableThStyle8b47c153-e99b-495d-b7ed-605da39f5701"/>
    <w:basedOn w:val="1"/>
    <w:qFormat/>
    <w:uiPriority w:val="0"/>
    <w:pPr>
      <w:jc w:val="center"/>
    </w:pPr>
    <w:rPr>
      <w:b/>
    </w:rPr>
  </w:style>
  <w:style w:type="paragraph" w:customStyle="1" w:styleId="121">
    <w:name w:val="SpireTableThStyle6342b05d-f090-4d99-a81f-1688b911074d"/>
    <w:basedOn w:val="1"/>
    <w:qFormat/>
    <w:uiPriority w:val="0"/>
    <w:pPr>
      <w:jc w:val="center"/>
    </w:pPr>
    <w:rPr>
      <w:b/>
    </w:rPr>
  </w:style>
  <w:style w:type="paragraph" w:customStyle="1" w:styleId="122">
    <w:name w:val="SpireTableThStyled3f1c915-7958-4779-9ce8-704d240f226a"/>
    <w:basedOn w:val="1"/>
    <w:qFormat/>
    <w:uiPriority w:val="0"/>
    <w:pPr>
      <w:jc w:val="center"/>
    </w:pPr>
    <w:rPr>
      <w:b/>
    </w:rPr>
  </w:style>
  <w:style w:type="paragraph" w:customStyle="1" w:styleId="123">
    <w:name w:val="SpireTableThStyle8f311391-f3bd-4ded-9c96-41a7399d789c"/>
    <w:basedOn w:val="1"/>
    <w:qFormat/>
    <w:uiPriority w:val="0"/>
    <w:pPr>
      <w:jc w:val="center"/>
    </w:pPr>
    <w:rPr>
      <w:b/>
    </w:rPr>
  </w:style>
  <w:style w:type="paragraph" w:customStyle="1" w:styleId="124">
    <w:name w:val="SpireTableThStyle5a8dcb5e-a823-4274-81d0-d5f510bd9588"/>
    <w:basedOn w:val="1"/>
    <w:qFormat/>
    <w:uiPriority w:val="0"/>
    <w:pPr>
      <w:jc w:val="center"/>
    </w:pPr>
    <w:rPr>
      <w:b/>
    </w:rPr>
  </w:style>
  <w:style w:type="paragraph" w:customStyle="1" w:styleId="125">
    <w:name w:val="SpireTableThStyleb6bcb6ae-8b89-4621-9485-87a9def32035"/>
    <w:basedOn w:val="1"/>
    <w:qFormat/>
    <w:uiPriority w:val="0"/>
    <w:pPr>
      <w:jc w:val="center"/>
    </w:pPr>
    <w:rPr>
      <w:b/>
    </w:rPr>
  </w:style>
  <w:style w:type="paragraph" w:customStyle="1" w:styleId="126">
    <w:name w:val="SpireTableThStyleed8ef372-9771-40c4-8c5e-94d23fcb7866"/>
    <w:basedOn w:val="1"/>
    <w:qFormat/>
    <w:uiPriority w:val="0"/>
    <w:pPr>
      <w:jc w:val="center"/>
    </w:pPr>
    <w:rPr>
      <w:b/>
    </w:rPr>
  </w:style>
  <w:style w:type="paragraph" w:customStyle="1" w:styleId="127">
    <w:name w:val="SpireTableThStyle3ccddab3-c304-4f9e-a5b5-a42161f1f30b"/>
    <w:basedOn w:val="1"/>
    <w:qFormat/>
    <w:uiPriority w:val="0"/>
    <w:pPr>
      <w:jc w:val="center"/>
    </w:pPr>
    <w:rPr>
      <w:b/>
    </w:rPr>
  </w:style>
  <w:style w:type="paragraph" w:customStyle="1" w:styleId="128">
    <w:name w:val="SpireTableThStylefe0b0453-8add-4788-ac94-ad92c299ad81"/>
    <w:basedOn w:val="1"/>
    <w:qFormat/>
    <w:uiPriority w:val="0"/>
    <w:pPr>
      <w:jc w:val="center"/>
    </w:pPr>
    <w:rPr>
      <w:b/>
    </w:rPr>
  </w:style>
  <w:style w:type="paragraph" w:customStyle="1" w:styleId="129">
    <w:name w:val="SpireTableThStyle124f54a0-11f8-499f-9dfd-e6fe7b9f32de"/>
    <w:basedOn w:val="1"/>
    <w:qFormat/>
    <w:uiPriority w:val="0"/>
    <w:pPr>
      <w:jc w:val="center"/>
    </w:pPr>
    <w:rPr>
      <w:b/>
    </w:rPr>
  </w:style>
  <w:style w:type="paragraph" w:customStyle="1" w:styleId="130">
    <w:name w:val="SpireTableThStyle91f510cd-4966-46c7-a72c-a2f8846db3dd"/>
    <w:basedOn w:val="1"/>
    <w:qFormat/>
    <w:uiPriority w:val="0"/>
    <w:pPr>
      <w:jc w:val="center"/>
    </w:pPr>
    <w:rPr>
      <w:b/>
    </w:rPr>
  </w:style>
  <w:style w:type="paragraph" w:customStyle="1" w:styleId="131">
    <w:name w:val="SpireTableThStyleaf838d6b-b70e-4725-938c-71611de9c04a"/>
    <w:basedOn w:val="1"/>
    <w:qFormat/>
    <w:uiPriority w:val="0"/>
    <w:pPr>
      <w:jc w:val="center"/>
    </w:pPr>
    <w:rPr>
      <w:b/>
    </w:rPr>
  </w:style>
  <w:style w:type="paragraph" w:customStyle="1" w:styleId="132">
    <w:name w:val="SpireTableThStyle4d6504e7-388f-4e83-afaa-5df9c4532604"/>
    <w:basedOn w:val="1"/>
    <w:qFormat/>
    <w:uiPriority w:val="0"/>
    <w:pPr>
      <w:jc w:val="center"/>
    </w:pPr>
    <w:rPr>
      <w:b/>
    </w:rPr>
  </w:style>
  <w:style w:type="paragraph" w:customStyle="1" w:styleId="133">
    <w:name w:val="SpireTableThStylef0d1c70d-b7fa-4d90-9bb7-1619109c4eb0"/>
    <w:basedOn w:val="1"/>
    <w:qFormat/>
    <w:uiPriority w:val="0"/>
    <w:pPr>
      <w:jc w:val="center"/>
    </w:pPr>
    <w:rPr>
      <w:b/>
    </w:rPr>
  </w:style>
  <w:style w:type="paragraph" w:customStyle="1" w:styleId="134">
    <w:name w:val="SpireTableThStyled97496cb-8e44-4857-8088-78c513cbe264"/>
    <w:basedOn w:val="1"/>
    <w:qFormat/>
    <w:uiPriority w:val="0"/>
    <w:pPr>
      <w:jc w:val="center"/>
    </w:pPr>
    <w:rPr>
      <w:b/>
    </w:rPr>
  </w:style>
  <w:style w:type="paragraph" w:customStyle="1" w:styleId="135">
    <w:name w:val="SpireTableThStylee8b86b88-5e66-4d5c-b939-61b5def906f3"/>
    <w:basedOn w:val="1"/>
    <w:qFormat/>
    <w:uiPriority w:val="0"/>
    <w:pPr>
      <w:jc w:val="center"/>
    </w:pPr>
    <w:rPr>
      <w:b/>
    </w:rPr>
  </w:style>
  <w:style w:type="paragraph" w:customStyle="1" w:styleId="136">
    <w:name w:val="SpireTableThStyle3f7038c0-1182-490e-8d3e-fcd1fde966ab"/>
    <w:basedOn w:val="1"/>
    <w:qFormat/>
    <w:uiPriority w:val="0"/>
    <w:pPr>
      <w:jc w:val="center"/>
    </w:pPr>
    <w:rPr>
      <w:b/>
    </w:rPr>
  </w:style>
  <w:style w:type="paragraph" w:customStyle="1" w:styleId="137">
    <w:name w:val="SpireTableThStyled7d6cee5-8d37-46a4-9843-80a8d25ac5a4"/>
    <w:basedOn w:val="1"/>
    <w:qFormat/>
    <w:uiPriority w:val="0"/>
    <w:pPr>
      <w:jc w:val="center"/>
    </w:pPr>
    <w:rPr>
      <w:b/>
    </w:rPr>
  </w:style>
  <w:style w:type="paragraph" w:customStyle="1" w:styleId="138">
    <w:name w:val="SpireTableThStyle0ea83240-ee31-4ee1-8110-50b11ba29c67"/>
    <w:basedOn w:val="1"/>
    <w:qFormat/>
    <w:uiPriority w:val="0"/>
    <w:pPr>
      <w:jc w:val="center"/>
    </w:pPr>
    <w:rPr>
      <w:b/>
    </w:rPr>
  </w:style>
  <w:style w:type="paragraph" w:customStyle="1" w:styleId="139">
    <w:name w:val="SpireTableThStyle83acbbe2-861e-43cb-b5e9-f3ed7cbdc5f3"/>
    <w:basedOn w:val="1"/>
    <w:qFormat/>
    <w:uiPriority w:val="0"/>
    <w:pPr>
      <w:jc w:val="center"/>
    </w:pPr>
    <w:rPr>
      <w:b/>
    </w:rPr>
  </w:style>
  <w:style w:type="paragraph" w:customStyle="1" w:styleId="140">
    <w:name w:val="SpireTableThStyle30d38c99-2b60-4f64-8d70-bd4a3b067725"/>
    <w:basedOn w:val="1"/>
    <w:qFormat/>
    <w:uiPriority w:val="0"/>
    <w:pPr>
      <w:jc w:val="center"/>
    </w:pPr>
    <w:rPr>
      <w:b/>
    </w:rPr>
  </w:style>
  <w:style w:type="paragraph" w:customStyle="1" w:styleId="141">
    <w:name w:val="SpireTableThStyle485f8901-a3a7-45c7-a3b9-ea944820d612"/>
    <w:basedOn w:val="1"/>
    <w:qFormat/>
    <w:uiPriority w:val="0"/>
    <w:pPr>
      <w:jc w:val="center"/>
    </w:pPr>
    <w:rPr>
      <w:b/>
    </w:rPr>
  </w:style>
  <w:style w:type="paragraph" w:customStyle="1" w:styleId="142">
    <w:name w:val="SpireTableThStyle09eb03e2-34e0-4eed-b5ee-81356d1bdd56"/>
    <w:basedOn w:val="1"/>
    <w:qFormat/>
    <w:uiPriority w:val="0"/>
    <w:pPr>
      <w:jc w:val="center"/>
    </w:pPr>
    <w:rPr>
      <w:b/>
    </w:rPr>
  </w:style>
  <w:style w:type="paragraph" w:customStyle="1" w:styleId="143">
    <w:name w:val="SpireTableThStylee5e7b5a9-2f43-4b20-a3f6-c8583fc13148"/>
    <w:basedOn w:val="1"/>
    <w:qFormat/>
    <w:uiPriority w:val="0"/>
    <w:pPr>
      <w:jc w:val="center"/>
    </w:pPr>
    <w:rPr>
      <w:b/>
    </w:rPr>
  </w:style>
  <w:style w:type="paragraph" w:customStyle="1" w:styleId="144">
    <w:name w:val="SpireTableThStyleaad55588-32c6-423a-8d77-45f56579533c"/>
    <w:basedOn w:val="1"/>
    <w:qFormat/>
    <w:uiPriority w:val="0"/>
    <w:pPr>
      <w:jc w:val="center"/>
    </w:pPr>
    <w:rPr>
      <w:b/>
    </w:rPr>
  </w:style>
  <w:style w:type="paragraph" w:customStyle="1" w:styleId="145">
    <w:name w:val="SpireTableThStyleeda9e2a1-4905-4cec-8cf2-6330235b99e0"/>
    <w:basedOn w:val="1"/>
    <w:qFormat/>
    <w:uiPriority w:val="0"/>
    <w:pPr>
      <w:jc w:val="center"/>
    </w:pPr>
    <w:rPr>
      <w:b/>
    </w:rPr>
  </w:style>
  <w:style w:type="paragraph" w:customStyle="1" w:styleId="146">
    <w:name w:val="SpireTableThStyleb7e7e3df-e2a9-487b-a4b5-e143be019bff"/>
    <w:basedOn w:val="1"/>
    <w:qFormat/>
    <w:uiPriority w:val="0"/>
    <w:pPr>
      <w:jc w:val="center"/>
    </w:pPr>
    <w:rPr>
      <w:b/>
    </w:rPr>
  </w:style>
  <w:style w:type="paragraph" w:customStyle="1" w:styleId="147">
    <w:name w:val="SpireTableThStyle86f995a1-6987-4f4c-a12b-6664101af473"/>
    <w:basedOn w:val="1"/>
    <w:qFormat/>
    <w:uiPriority w:val="0"/>
    <w:pPr>
      <w:jc w:val="center"/>
    </w:pPr>
    <w:rPr>
      <w:b/>
    </w:rPr>
  </w:style>
  <w:style w:type="paragraph" w:customStyle="1" w:styleId="148">
    <w:name w:val="SpireTableThStyle0b666852-6f0b-450f-9e42-02bea1b69e7f"/>
    <w:basedOn w:val="1"/>
    <w:qFormat/>
    <w:uiPriority w:val="0"/>
    <w:pPr>
      <w:jc w:val="center"/>
    </w:pPr>
    <w:rPr>
      <w:b/>
    </w:rPr>
  </w:style>
  <w:style w:type="paragraph" w:customStyle="1" w:styleId="149">
    <w:name w:val="SpireTableThStyle1a98f599-3fdb-43b8-85d7-2c9ecaee1b336"/>
    <w:basedOn w:val="1"/>
    <w:qFormat/>
    <w:uiPriority w:val="0"/>
    <w:pPr>
      <w:jc w:val="center"/>
    </w:pPr>
    <w:rPr>
      <w:b/>
    </w:rPr>
  </w:style>
  <w:style w:type="character" w:customStyle="1" w:styleId="150">
    <w:name w:val="页眉 字符6"/>
    <w:basedOn w:val="11"/>
    <w:link w:val="7"/>
    <w:uiPriority w:val="0"/>
    <w:rPr>
      <w:rFonts w:eastAsia="Times New Roman" w:cstheme="minorBidi"/>
      <w:sz w:val="18"/>
      <w:szCs w:val="18"/>
      <w:lang w:eastAsia="uk-UA"/>
    </w:rPr>
  </w:style>
  <w:style w:type="character" w:customStyle="1" w:styleId="151">
    <w:name w:val="页脚 字符6"/>
    <w:basedOn w:val="11"/>
    <w:link w:val="3"/>
    <w:uiPriority w:val="0"/>
    <w:rPr>
      <w:rFonts w:eastAsia="Times New Roman" w:cstheme="minorBidi"/>
      <w:sz w:val="18"/>
      <w:szCs w:val="18"/>
      <w:lang w:eastAsia="uk-UA"/>
    </w:rPr>
  </w:style>
  <w:style w:type="paragraph" w:customStyle="1" w:styleId="152">
    <w:name w:val="SpireTableThStylea28337b5-49f6-42c0-bd39-eba838b8cbfc"/>
    <w:basedOn w:val="1"/>
    <w:qFormat/>
    <w:uiPriority w:val="0"/>
    <w:pPr>
      <w:jc w:val="center"/>
    </w:pPr>
    <w:rPr>
      <w:b/>
    </w:rPr>
  </w:style>
  <w:style w:type="paragraph" w:customStyle="1" w:styleId="153">
    <w:name w:val="SpireTableThStylea364504e-b137-40e3-a509-bca5d66497b8"/>
    <w:basedOn w:val="1"/>
    <w:qFormat/>
    <w:uiPriority w:val="0"/>
    <w:pPr>
      <w:jc w:val="center"/>
    </w:pPr>
    <w:rPr>
      <w:b/>
    </w:rPr>
  </w:style>
  <w:style w:type="paragraph" w:customStyle="1" w:styleId="154">
    <w:name w:val="SpireTableThStyleb8440c98-e296-49ee-ad4f-403c896554f8"/>
    <w:basedOn w:val="1"/>
    <w:qFormat/>
    <w:uiPriority w:val="0"/>
    <w:pPr>
      <w:jc w:val="center"/>
    </w:pPr>
    <w:rPr>
      <w:b/>
    </w:rPr>
  </w:style>
  <w:style w:type="paragraph" w:customStyle="1" w:styleId="155">
    <w:name w:val="SpireTableThStyleba7e0bd5-e670-428c-80cf-fdeb840f6447"/>
    <w:basedOn w:val="1"/>
    <w:qFormat/>
    <w:uiPriority w:val="0"/>
    <w:pPr>
      <w:jc w:val="center"/>
    </w:pPr>
    <w:rPr>
      <w:b/>
    </w:rPr>
  </w:style>
  <w:style w:type="paragraph" w:customStyle="1" w:styleId="156">
    <w:name w:val="SpireTableThStyle4a5dbbcc-1e81-4c45-83d7-d88dff294fad"/>
    <w:basedOn w:val="1"/>
    <w:qFormat/>
    <w:uiPriority w:val="0"/>
    <w:pPr>
      <w:jc w:val="center"/>
    </w:pPr>
    <w:rPr>
      <w:b/>
    </w:rPr>
  </w:style>
  <w:style w:type="paragraph" w:customStyle="1" w:styleId="157">
    <w:name w:val="SpireTableThStylea55ee22f-fa08-4541-9d67-834f6ae35180"/>
    <w:basedOn w:val="1"/>
    <w:qFormat/>
    <w:uiPriority w:val="0"/>
    <w:pPr>
      <w:jc w:val="center"/>
    </w:pPr>
    <w:rPr>
      <w:b/>
    </w:rPr>
  </w:style>
  <w:style w:type="paragraph" w:customStyle="1" w:styleId="158">
    <w:name w:val="SpireTableThStyled53698ad-d5fd-4748-982c-574fe7ef5a5a"/>
    <w:basedOn w:val="1"/>
    <w:qFormat/>
    <w:uiPriority w:val="0"/>
    <w:pPr>
      <w:jc w:val="center"/>
    </w:pPr>
    <w:rPr>
      <w:b/>
    </w:rPr>
  </w:style>
  <w:style w:type="paragraph" w:customStyle="1" w:styleId="159">
    <w:name w:val="SpireTableThStylef5d6ad32-01f8-47cd-ad1f-21f395a20d8d"/>
    <w:basedOn w:val="1"/>
    <w:qFormat/>
    <w:uiPriority w:val="0"/>
    <w:pPr>
      <w:jc w:val="center"/>
    </w:pPr>
    <w:rPr>
      <w:b/>
    </w:rPr>
  </w:style>
  <w:style w:type="paragraph" w:customStyle="1" w:styleId="160">
    <w:name w:val="SpireTableThStyle7829ee64-14ce-4578-8755-eb857a03ab93"/>
    <w:basedOn w:val="1"/>
    <w:qFormat/>
    <w:uiPriority w:val="0"/>
    <w:pPr>
      <w:jc w:val="center"/>
    </w:pPr>
    <w:rPr>
      <w:b/>
    </w:rPr>
  </w:style>
  <w:style w:type="paragraph" w:customStyle="1" w:styleId="161">
    <w:name w:val="SpireTableThStyleff6bd150-b02f-43ea-9ece-659228db3a32"/>
    <w:basedOn w:val="1"/>
    <w:qFormat/>
    <w:uiPriority w:val="0"/>
    <w:pPr>
      <w:jc w:val="center"/>
    </w:pPr>
    <w:rPr>
      <w:b/>
    </w:rPr>
  </w:style>
  <w:style w:type="paragraph" w:customStyle="1" w:styleId="162">
    <w:name w:val="SpireTableThStyle066aa946-34c7-4a5e-b55a-3cdd3a0d4288"/>
    <w:basedOn w:val="1"/>
    <w:qFormat/>
    <w:uiPriority w:val="0"/>
    <w:pPr>
      <w:jc w:val="center"/>
    </w:pPr>
    <w:rPr>
      <w:b/>
    </w:rPr>
  </w:style>
  <w:style w:type="paragraph" w:customStyle="1" w:styleId="163">
    <w:name w:val="SpireTableThStyle549a6219-2d82-4d04-8190-e6919ae718b0"/>
    <w:basedOn w:val="1"/>
    <w:qFormat/>
    <w:uiPriority w:val="0"/>
    <w:pPr>
      <w:jc w:val="center"/>
    </w:pPr>
    <w:rPr>
      <w:b/>
    </w:rPr>
  </w:style>
  <w:style w:type="paragraph" w:customStyle="1" w:styleId="164">
    <w:name w:val="SpireTableThStyle965c99b4-0d43-4e12-913b-c49ed9bd975d"/>
    <w:basedOn w:val="1"/>
    <w:qFormat/>
    <w:uiPriority w:val="0"/>
    <w:pPr>
      <w:jc w:val="center"/>
    </w:pPr>
    <w:rPr>
      <w:b/>
    </w:rPr>
  </w:style>
  <w:style w:type="paragraph" w:customStyle="1" w:styleId="165">
    <w:name w:val="SpireTableThStyle86411a8e-84ba-4611-a483-2c6390f51beb"/>
    <w:basedOn w:val="1"/>
    <w:qFormat/>
    <w:uiPriority w:val="0"/>
    <w:pPr>
      <w:jc w:val="center"/>
    </w:pPr>
    <w:rPr>
      <w:b/>
    </w:rPr>
  </w:style>
  <w:style w:type="paragraph" w:customStyle="1" w:styleId="166">
    <w:name w:val="SpireTableThStyle90004c90-a4f4-4fdb-8655-7ff9aedb39e2"/>
    <w:basedOn w:val="1"/>
    <w:qFormat/>
    <w:uiPriority w:val="0"/>
    <w:pPr>
      <w:jc w:val="center"/>
    </w:pPr>
    <w:rPr>
      <w:b/>
    </w:rPr>
  </w:style>
  <w:style w:type="paragraph" w:customStyle="1" w:styleId="167">
    <w:name w:val="SpireTableThStyle9462edc0-dab1-4161-9aed-70b9f05457b4"/>
    <w:basedOn w:val="1"/>
    <w:qFormat/>
    <w:uiPriority w:val="0"/>
    <w:pPr>
      <w:jc w:val="center"/>
    </w:pPr>
    <w:rPr>
      <w:b/>
    </w:rPr>
  </w:style>
  <w:style w:type="paragraph" w:customStyle="1" w:styleId="168">
    <w:name w:val="SpireTableThStyle0b72e639-0fae-4354-b61f-d2516b51cb88"/>
    <w:basedOn w:val="1"/>
    <w:qFormat/>
    <w:uiPriority w:val="0"/>
    <w:pPr>
      <w:jc w:val="center"/>
    </w:pPr>
    <w:rPr>
      <w:b/>
    </w:rPr>
  </w:style>
  <w:style w:type="paragraph" w:customStyle="1" w:styleId="169">
    <w:name w:val="SpireTableThStyle1a98f599-3fdb-43b8-85d7-2c9ecaee1b337"/>
    <w:basedOn w:val="1"/>
    <w:qFormat/>
    <w:uiPriority w:val="0"/>
    <w:pPr>
      <w:jc w:val="center"/>
    </w:pPr>
    <w:rPr>
      <w:b/>
    </w:rPr>
  </w:style>
  <w:style w:type="character" w:customStyle="1" w:styleId="170">
    <w:name w:val="页眉 字符7"/>
    <w:basedOn w:val="11"/>
    <w:link w:val="7"/>
    <w:uiPriority w:val="0"/>
    <w:rPr>
      <w:rFonts w:eastAsia="Times New Roman" w:cstheme="minorBidi"/>
      <w:sz w:val="18"/>
      <w:szCs w:val="18"/>
      <w:lang w:eastAsia="uk-UA"/>
    </w:rPr>
  </w:style>
  <w:style w:type="character" w:customStyle="1" w:styleId="171">
    <w:name w:val="页脚 字符7"/>
    <w:basedOn w:val="11"/>
    <w:link w:val="3"/>
    <w:uiPriority w:val="0"/>
    <w:rPr>
      <w:rFonts w:eastAsia="Times New Roman" w:cstheme="minorBidi"/>
      <w:sz w:val="18"/>
      <w:szCs w:val="18"/>
      <w:lang w:eastAsia="uk-UA"/>
    </w:rPr>
  </w:style>
  <w:style w:type="paragraph" w:customStyle="1" w:styleId="172">
    <w:name w:val="SpireTableThStylee3849314-48e9-4376-a6e5-0e66a0523170"/>
    <w:basedOn w:val="1"/>
    <w:qFormat/>
    <w:uiPriority w:val="0"/>
    <w:pPr>
      <w:jc w:val="center"/>
    </w:pPr>
    <w:rPr>
      <w:b/>
    </w:rPr>
  </w:style>
  <w:style w:type="paragraph" w:customStyle="1" w:styleId="173">
    <w:name w:val="SpireTableThStyleee27613c-f56c-47be-b9ab-1d079cb0a7cc1"/>
    <w:basedOn w:val="1"/>
    <w:qFormat/>
    <w:uiPriority w:val="0"/>
    <w:pPr>
      <w:jc w:val="center"/>
    </w:pPr>
    <w:rPr>
      <w:b/>
    </w:rPr>
  </w:style>
  <w:style w:type="paragraph" w:customStyle="1" w:styleId="174">
    <w:name w:val="SpireTableThStylea2d5bad4-d7cf-49e3-a28b-6ae53be36f69"/>
    <w:basedOn w:val="1"/>
    <w:qFormat/>
    <w:uiPriority w:val="0"/>
    <w:pPr>
      <w:jc w:val="center"/>
    </w:pPr>
    <w:rPr>
      <w:b/>
    </w:rPr>
  </w:style>
  <w:style w:type="paragraph" w:customStyle="1" w:styleId="175">
    <w:name w:val="SpireTableThStyle1eb0dd43-c533-4f5e-a5e8-485e86e609e1"/>
    <w:basedOn w:val="1"/>
    <w:qFormat/>
    <w:uiPriority w:val="0"/>
    <w:pPr>
      <w:jc w:val="center"/>
    </w:pPr>
    <w:rPr>
      <w:b/>
    </w:rPr>
  </w:style>
  <w:style w:type="paragraph" w:customStyle="1" w:styleId="176">
    <w:name w:val="SpireTableThStylec3d9cc4f-b1b1-42b6-82d7-01129e8a85b1"/>
    <w:basedOn w:val="1"/>
    <w:qFormat/>
    <w:uiPriority w:val="0"/>
    <w:pPr>
      <w:jc w:val="center"/>
    </w:pPr>
    <w:rPr>
      <w:b/>
    </w:rPr>
  </w:style>
  <w:style w:type="paragraph" w:customStyle="1" w:styleId="177">
    <w:name w:val="SpireTableThStyle1a98f599-3fdb-43b8-85d7-2c9ecaee1b338"/>
    <w:basedOn w:val="1"/>
    <w:qFormat/>
    <w:uiPriority w:val="0"/>
    <w:pPr>
      <w:jc w:val="center"/>
    </w:pPr>
    <w:rPr>
      <w:b/>
    </w:rPr>
  </w:style>
  <w:style w:type="character" w:customStyle="1" w:styleId="178">
    <w:name w:val="页眉 字符8"/>
    <w:basedOn w:val="11"/>
    <w:link w:val="7"/>
    <w:uiPriority w:val="0"/>
    <w:rPr>
      <w:rFonts w:ascii="Times New Roman" w:hAnsi="Times New Roman" w:eastAsia="Times New Roman"/>
      <w:sz w:val="18"/>
      <w:szCs w:val="18"/>
      <w:lang w:eastAsia="uk-UA"/>
    </w:rPr>
  </w:style>
  <w:style w:type="character" w:customStyle="1" w:styleId="179">
    <w:name w:val="页脚 字符8"/>
    <w:basedOn w:val="11"/>
    <w:link w:val="3"/>
    <w:uiPriority w:val="0"/>
    <w:rPr>
      <w:rFonts w:ascii="Times New Roman" w:hAnsi="Times New Roman" w:eastAsia="Times New Roman"/>
      <w:sz w:val="18"/>
      <w:szCs w:val="18"/>
      <w:lang w:eastAsia="uk-UA"/>
    </w:rPr>
  </w:style>
  <w:style w:type="paragraph" w:customStyle="1" w:styleId="180">
    <w:name w:val="SpireTableThStyle05cb038a-9eb6-40c5-a56e-633b4e525b3a1"/>
    <w:basedOn w:val="1"/>
    <w:qFormat/>
    <w:uiPriority w:val="0"/>
    <w:pPr>
      <w:jc w:val="center"/>
    </w:pPr>
    <w:rPr>
      <w:b/>
    </w:rPr>
  </w:style>
  <w:style w:type="paragraph" w:customStyle="1" w:styleId="181">
    <w:name w:val="SpireTableThStyle0bede0f1-dc94-4b66-acd7-5206d6e2423c1"/>
    <w:basedOn w:val="1"/>
    <w:qFormat/>
    <w:uiPriority w:val="0"/>
    <w:pPr>
      <w:jc w:val="center"/>
    </w:pPr>
    <w:rPr>
      <w:b/>
    </w:rPr>
  </w:style>
  <w:style w:type="paragraph" w:customStyle="1" w:styleId="182">
    <w:name w:val="SpireTableThStyleed3e206a-4760-4446-9142-2c7072872a3b1"/>
    <w:basedOn w:val="1"/>
    <w:qFormat/>
    <w:uiPriority w:val="0"/>
    <w:pPr>
      <w:jc w:val="center"/>
    </w:pPr>
    <w:rPr>
      <w:b/>
    </w:rPr>
  </w:style>
  <w:style w:type="paragraph" w:customStyle="1" w:styleId="183">
    <w:name w:val="SpireTableThStyleabf87739-7bb9-4ba5-b659-75bd0dc5575c1"/>
    <w:basedOn w:val="1"/>
    <w:qFormat/>
    <w:uiPriority w:val="0"/>
    <w:pPr>
      <w:jc w:val="center"/>
    </w:pPr>
    <w:rPr>
      <w:b/>
    </w:rPr>
  </w:style>
  <w:style w:type="paragraph" w:customStyle="1" w:styleId="184">
    <w:name w:val="SpireTableThStyle8396ef0b-127c-42d7-bba3-c3d151c392e31"/>
    <w:basedOn w:val="1"/>
    <w:qFormat/>
    <w:uiPriority w:val="0"/>
    <w:pPr>
      <w:jc w:val="center"/>
    </w:pPr>
    <w:rPr>
      <w:b/>
    </w:rPr>
  </w:style>
  <w:style w:type="paragraph" w:customStyle="1" w:styleId="185">
    <w:name w:val="SpireTableThStyle01265b17-4f54-4d31-ac15-a94458045b591"/>
    <w:basedOn w:val="1"/>
    <w:qFormat/>
    <w:uiPriority w:val="0"/>
    <w:pPr>
      <w:jc w:val="center"/>
    </w:pPr>
    <w:rPr>
      <w:b/>
    </w:rPr>
  </w:style>
  <w:style w:type="paragraph" w:customStyle="1" w:styleId="186">
    <w:name w:val="SpireTableThStyled124a6f0-80bd-4fef-8c0b-0e708c8f14aa1"/>
    <w:basedOn w:val="1"/>
    <w:qFormat/>
    <w:uiPriority w:val="0"/>
    <w:pPr>
      <w:jc w:val="center"/>
    </w:pPr>
    <w:rPr>
      <w:b/>
    </w:rPr>
  </w:style>
  <w:style w:type="paragraph" w:customStyle="1" w:styleId="187">
    <w:name w:val="SpireTableThStyle592c2413-f773-461f-9d6f-538429756a9d1"/>
    <w:basedOn w:val="1"/>
    <w:qFormat/>
    <w:uiPriority w:val="0"/>
    <w:pPr>
      <w:jc w:val="center"/>
    </w:pPr>
    <w:rPr>
      <w:b/>
    </w:rPr>
  </w:style>
  <w:style w:type="paragraph" w:customStyle="1" w:styleId="188">
    <w:name w:val="SpireTableThStyle0e498a8d-ac52-410a-8588-9b39918b761a1"/>
    <w:basedOn w:val="1"/>
    <w:qFormat/>
    <w:uiPriority w:val="0"/>
    <w:pPr>
      <w:jc w:val="center"/>
    </w:pPr>
    <w:rPr>
      <w:b/>
    </w:rPr>
  </w:style>
  <w:style w:type="paragraph" w:customStyle="1" w:styleId="189">
    <w:name w:val="SpireTableThStyle261323bf-6623-497d-9976-96a5cf537f091"/>
    <w:basedOn w:val="1"/>
    <w:qFormat/>
    <w:uiPriority w:val="0"/>
    <w:pPr>
      <w:jc w:val="center"/>
    </w:pPr>
    <w:rPr>
      <w:b/>
    </w:rPr>
  </w:style>
  <w:style w:type="paragraph" w:customStyle="1" w:styleId="190">
    <w:name w:val="SpireTableThStyle74fc8798-420e-465a-82cc-1c79f059a1ff"/>
    <w:basedOn w:val="1"/>
    <w:qFormat/>
    <w:uiPriority w:val="0"/>
    <w:pPr>
      <w:jc w:val="center"/>
    </w:pPr>
    <w:rPr>
      <w:b/>
    </w:rPr>
  </w:style>
  <w:style w:type="paragraph" w:customStyle="1" w:styleId="191">
    <w:name w:val="SpireTableThStylee39ec31e-9dbf-47f1-9d18-0b4b43eb6479"/>
    <w:basedOn w:val="1"/>
    <w:qFormat/>
    <w:uiPriority w:val="0"/>
    <w:pPr>
      <w:jc w:val="center"/>
    </w:pPr>
    <w:rPr>
      <w:b/>
    </w:rPr>
  </w:style>
  <w:style w:type="paragraph" w:customStyle="1" w:styleId="192">
    <w:name w:val="SpireTableThStyleac018bd6-ecf8-490a-b805-10a019da3a30"/>
    <w:basedOn w:val="1"/>
    <w:qFormat/>
    <w:uiPriority w:val="0"/>
    <w:pPr>
      <w:jc w:val="center"/>
    </w:pPr>
    <w:rPr>
      <w:b/>
    </w:rPr>
  </w:style>
  <w:style w:type="paragraph" w:customStyle="1" w:styleId="193">
    <w:name w:val="SpireTableThStylee8aa244b-5158-4c42-b067-7b6a4e7f6fe5"/>
    <w:basedOn w:val="1"/>
    <w:qFormat/>
    <w:uiPriority w:val="0"/>
    <w:pPr>
      <w:jc w:val="center"/>
    </w:pPr>
    <w:rPr>
      <w:b/>
    </w:rPr>
  </w:style>
  <w:style w:type="paragraph" w:customStyle="1" w:styleId="194">
    <w:name w:val="SpireTableThStyle541efdcf-012e-4d54-b769-8c05ab59cdff"/>
    <w:basedOn w:val="1"/>
    <w:qFormat/>
    <w:uiPriority w:val="0"/>
    <w:pPr>
      <w:jc w:val="center"/>
    </w:pPr>
    <w:rPr>
      <w:b/>
    </w:rPr>
  </w:style>
  <w:style w:type="paragraph" w:customStyle="1" w:styleId="195">
    <w:name w:val="SpireTableThStyle0c0300ac-86dc-435c-9686-fe9d065d0f6a"/>
    <w:basedOn w:val="1"/>
    <w:qFormat/>
    <w:uiPriority w:val="0"/>
    <w:pPr>
      <w:jc w:val="center"/>
    </w:pPr>
    <w:rPr>
      <w:b/>
    </w:rPr>
  </w:style>
  <w:style w:type="paragraph" w:customStyle="1" w:styleId="196">
    <w:name w:val="SpireTableThStyleb4f29b1f-5635-4330-9cd9-0ee3ffd10dc1"/>
    <w:basedOn w:val="1"/>
    <w:qFormat/>
    <w:uiPriority w:val="0"/>
    <w:pPr>
      <w:jc w:val="center"/>
    </w:pPr>
    <w:rPr>
      <w:b/>
    </w:rPr>
  </w:style>
  <w:style w:type="paragraph" w:customStyle="1" w:styleId="197">
    <w:name w:val="SpireTableThStylec245673b-81c3-461b-a4a4-f3d46251f184"/>
    <w:basedOn w:val="1"/>
    <w:qFormat/>
    <w:uiPriority w:val="0"/>
    <w:pPr>
      <w:jc w:val="center"/>
    </w:pPr>
    <w:rPr>
      <w:b/>
    </w:rPr>
  </w:style>
  <w:style w:type="paragraph" w:customStyle="1" w:styleId="198">
    <w:name w:val="SpireTableThStyle327810db-7607-477b-849c-32048f53f6d3"/>
    <w:basedOn w:val="1"/>
    <w:qFormat/>
    <w:uiPriority w:val="0"/>
    <w:pPr>
      <w:jc w:val="center"/>
    </w:pPr>
    <w:rPr>
      <w:b/>
    </w:rPr>
  </w:style>
  <w:style w:type="paragraph" w:customStyle="1" w:styleId="199">
    <w:name w:val="SpireTableThStyle0884f865-1e69-4c62-8b5b-d69e4927b086"/>
    <w:basedOn w:val="1"/>
    <w:qFormat/>
    <w:uiPriority w:val="0"/>
    <w:pPr>
      <w:jc w:val="center"/>
    </w:pPr>
    <w:rPr>
      <w:b/>
    </w:rPr>
  </w:style>
  <w:style w:type="paragraph" w:customStyle="1" w:styleId="200">
    <w:name w:val="SpireTableThStylec0ee148a-d149-4e1b-af2b-42b83236febe"/>
    <w:basedOn w:val="1"/>
    <w:qFormat/>
    <w:uiPriority w:val="0"/>
    <w:pPr>
      <w:jc w:val="center"/>
    </w:pPr>
    <w:rPr>
      <w:b/>
    </w:rPr>
  </w:style>
  <w:style w:type="paragraph" w:customStyle="1" w:styleId="201">
    <w:name w:val="SpireTableThStylea370029d-b85d-4622-b9b7-f762401c246f"/>
    <w:basedOn w:val="1"/>
    <w:qFormat/>
    <w:uiPriority w:val="0"/>
    <w:pPr>
      <w:jc w:val="center"/>
    </w:pPr>
    <w:rPr>
      <w:b/>
    </w:rPr>
  </w:style>
  <w:style w:type="paragraph" w:customStyle="1" w:styleId="202">
    <w:name w:val="SpireTableThStylee341251b-f5a5-408f-8245-3c7165bc0943"/>
    <w:basedOn w:val="1"/>
    <w:qFormat/>
    <w:uiPriority w:val="0"/>
    <w:pPr>
      <w:jc w:val="center"/>
    </w:pPr>
    <w:rPr>
      <w:b/>
    </w:rPr>
  </w:style>
  <w:style w:type="paragraph" w:customStyle="1" w:styleId="203">
    <w:name w:val="SpireTableThStyle9acc969f-18c5-491b-b111-54eca529c247"/>
    <w:basedOn w:val="1"/>
    <w:qFormat/>
    <w:uiPriority w:val="0"/>
    <w:pPr>
      <w:jc w:val="center"/>
    </w:pPr>
    <w:rPr>
      <w:b/>
    </w:rPr>
  </w:style>
  <w:style w:type="paragraph" w:customStyle="1" w:styleId="204">
    <w:name w:val="SpireTableThStyle8b97b15c-3f0c-43f2-85ed-74fbfbe8ef94"/>
    <w:basedOn w:val="1"/>
    <w:qFormat/>
    <w:uiPriority w:val="0"/>
    <w:pPr>
      <w:jc w:val="center"/>
    </w:pPr>
    <w:rPr>
      <w:b/>
    </w:rPr>
  </w:style>
  <w:style w:type="paragraph" w:customStyle="1" w:styleId="205">
    <w:name w:val="SpireTableThStylec44b7c98-75ed-416c-b83b-00eaec554e12"/>
    <w:basedOn w:val="1"/>
    <w:qFormat/>
    <w:uiPriority w:val="0"/>
    <w:pPr>
      <w:jc w:val="center"/>
    </w:pPr>
    <w:rPr>
      <w:b/>
    </w:rPr>
  </w:style>
  <w:style w:type="paragraph" w:customStyle="1" w:styleId="206">
    <w:name w:val="SpireTableThStylefc60ea02-cb53-464c-8ad1-55a27513bbc3"/>
    <w:basedOn w:val="1"/>
    <w:qFormat/>
    <w:uiPriority w:val="0"/>
    <w:pPr>
      <w:jc w:val="center"/>
    </w:pPr>
    <w:rPr>
      <w:b/>
    </w:rPr>
  </w:style>
  <w:style w:type="paragraph" w:customStyle="1" w:styleId="207">
    <w:name w:val="SpireTableThStylef4265199-356f-4032-a878-ec57894dd640"/>
    <w:basedOn w:val="1"/>
    <w:qFormat/>
    <w:uiPriority w:val="0"/>
    <w:pPr>
      <w:jc w:val="center"/>
    </w:pPr>
    <w:rPr>
      <w:b/>
    </w:rPr>
  </w:style>
  <w:style w:type="paragraph" w:customStyle="1" w:styleId="208">
    <w:name w:val="SpireTableThStyle87f82403-e912-4ada-8ddb-e9f6613f6c92"/>
    <w:basedOn w:val="1"/>
    <w:qFormat/>
    <w:uiPriority w:val="0"/>
    <w:pPr>
      <w:jc w:val="center"/>
    </w:pPr>
    <w:rPr>
      <w:b/>
    </w:rPr>
  </w:style>
  <w:style w:type="paragraph" w:customStyle="1" w:styleId="209">
    <w:name w:val="SpireTableThStyleb3af3252-acdc-4708-b6a0-929a48c60e9b"/>
    <w:basedOn w:val="1"/>
    <w:qFormat/>
    <w:uiPriority w:val="0"/>
    <w:pPr>
      <w:jc w:val="center"/>
    </w:pPr>
    <w:rPr>
      <w:b/>
    </w:rPr>
  </w:style>
  <w:style w:type="paragraph" w:customStyle="1" w:styleId="210">
    <w:name w:val="SpireTableThStyle88f8ad74-814b-40d0-9279-8d0324efb2c6"/>
    <w:basedOn w:val="1"/>
    <w:qFormat/>
    <w:uiPriority w:val="0"/>
    <w:pPr>
      <w:jc w:val="center"/>
    </w:pPr>
    <w:rPr>
      <w:b/>
    </w:rPr>
  </w:style>
  <w:style w:type="paragraph" w:customStyle="1" w:styleId="211">
    <w:name w:val="SpireTableThStylede20e31d-d5f0-4d23-a70b-8d9abd5044e9"/>
    <w:basedOn w:val="1"/>
    <w:qFormat/>
    <w:uiPriority w:val="0"/>
    <w:pPr>
      <w:jc w:val="center"/>
    </w:pPr>
    <w:rPr>
      <w:b/>
    </w:rPr>
  </w:style>
  <w:style w:type="paragraph" w:customStyle="1" w:styleId="212">
    <w:name w:val="SpireTableThStyle0eab7d54-0a92-40f7-9001-b9e7ed1f493c"/>
    <w:basedOn w:val="1"/>
    <w:qFormat/>
    <w:uiPriority w:val="0"/>
    <w:pPr>
      <w:jc w:val="center"/>
    </w:pPr>
    <w:rPr>
      <w:b/>
    </w:rPr>
  </w:style>
  <w:style w:type="paragraph" w:customStyle="1" w:styleId="213">
    <w:name w:val="SpireTableThStyle4529ece4-1152-4093-b545-a4cc719f28a5"/>
    <w:basedOn w:val="1"/>
    <w:qFormat/>
    <w:uiPriority w:val="0"/>
    <w:pPr>
      <w:jc w:val="center"/>
    </w:pPr>
    <w:rPr>
      <w:b/>
    </w:rPr>
  </w:style>
  <w:style w:type="paragraph" w:customStyle="1" w:styleId="214">
    <w:name w:val="SpireTableThStyle58cae91f-9286-4722-b1d6-a043619eb4cd"/>
    <w:basedOn w:val="1"/>
    <w:qFormat/>
    <w:uiPriority w:val="0"/>
    <w:pPr>
      <w:jc w:val="center"/>
    </w:pPr>
    <w:rPr>
      <w:b/>
    </w:rPr>
  </w:style>
  <w:style w:type="paragraph" w:customStyle="1" w:styleId="215">
    <w:name w:val="SpireTableThStyle2abde5e1-b29a-4249-9c14-511305867ef5"/>
    <w:basedOn w:val="1"/>
    <w:qFormat/>
    <w:uiPriority w:val="0"/>
    <w:pPr>
      <w:jc w:val="center"/>
    </w:pPr>
    <w:rPr>
      <w:b/>
    </w:rPr>
  </w:style>
  <w:style w:type="paragraph" w:customStyle="1" w:styleId="216">
    <w:name w:val="SpireTableThStylef3e64e99-4acc-47c0-b903-0880082e41c1"/>
    <w:basedOn w:val="1"/>
    <w:qFormat/>
    <w:uiPriority w:val="0"/>
    <w:pPr>
      <w:jc w:val="center"/>
    </w:pPr>
    <w:rPr>
      <w:b/>
    </w:rPr>
  </w:style>
  <w:style w:type="paragraph" w:customStyle="1" w:styleId="217">
    <w:name w:val="SpireTableThStyle0ad39f9b-660b-4ffc-80b2-07990780b96b"/>
    <w:basedOn w:val="1"/>
    <w:qFormat/>
    <w:uiPriority w:val="0"/>
    <w:pPr>
      <w:jc w:val="center"/>
    </w:pPr>
    <w:rPr>
      <w:b/>
    </w:rPr>
  </w:style>
  <w:style w:type="paragraph" w:customStyle="1" w:styleId="218">
    <w:name w:val="SpireTableThStyle6fe23ddc-bf50-4b05-8466-f3ee6a3c6a3d"/>
    <w:basedOn w:val="1"/>
    <w:qFormat/>
    <w:uiPriority w:val="0"/>
    <w:pPr>
      <w:jc w:val="center"/>
    </w:pPr>
    <w:rPr>
      <w:b/>
    </w:rPr>
  </w:style>
  <w:style w:type="paragraph" w:customStyle="1" w:styleId="219">
    <w:name w:val="SpireTableThStyle9774546d-868e-4681-afc2-b6ef5adcb480"/>
    <w:basedOn w:val="1"/>
    <w:qFormat/>
    <w:uiPriority w:val="0"/>
    <w:pPr>
      <w:jc w:val="center"/>
    </w:pPr>
    <w:rPr>
      <w:b/>
    </w:rPr>
  </w:style>
  <w:style w:type="paragraph" w:customStyle="1" w:styleId="220">
    <w:name w:val="SpireTableThStyle26c700f3-ecb7-4073-8d7d-c4342bac7a4b"/>
    <w:basedOn w:val="1"/>
    <w:qFormat/>
    <w:uiPriority w:val="0"/>
    <w:pPr>
      <w:jc w:val="center"/>
    </w:pPr>
    <w:rPr>
      <w:b/>
    </w:rPr>
  </w:style>
  <w:style w:type="paragraph" w:customStyle="1" w:styleId="221">
    <w:name w:val="SpireTableThStyle4d596df8-3cfb-4b88-be54-31374167752c"/>
    <w:basedOn w:val="1"/>
    <w:qFormat/>
    <w:uiPriority w:val="0"/>
    <w:pPr>
      <w:jc w:val="center"/>
    </w:pPr>
    <w:rPr>
      <w:b/>
    </w:rPr>
  </w:style>
  <w:style w:type="paragraph" w:customStyle="1" w:styleId="222">
    <w:name w:val="SpireTableThStylecd21fd75-5c7c-4a8b-86ab-187804eba193"/>
    <w:basedOn w:val="1"/>
    <w:qFormat/>
    <w:uiPriority w:val="0"/>
    <w:pPr>
      <w:jc w:val="center"/>
    </w:pPr>
    <w:rPr>
      <w:b/>
    </w:rPr>
  </w:style>
  <w:style w:type="paragraph" w:customStyle="1" w:styleId="223">
    <w:name w:val="SpireTableThStyle79133f4f-32af-4266-8e75-66fccee4aee2"/>
    <w:basedOn w:val="1"/>
    <w:qFormat/>
    <w:uiPriority w:val="0"/>
    <w:pPr>
      <w:jc w:val="center"/>
    </w:pPr>
    <w:rPr>
      <w:b/>
    </w:rPr>
  </w:style>
  <w:style w:type="paragraph" w:customStyle="1" w:styleId="224">
    <w:name w:val="SpireTableThStyle3306aa88-b317-473f-b886-d0ac77262e77"/>
    <w:basedOn w:val="1"/>
    <w:qFormat/>
    <w:uiPriority w:val="0"/>
    <w:pPr>
      <w:jc w:val="center"/>
    </w:pPr>
    <w:rPr>
      <w:b/>
    </w:rPr>
  </w:style>
  <w:style w:type="paragraph" w:customStyle="1" w:styleId="225">
    <w:name w:val="SpireTableThStyle2e87a325-3ccd-469b-9e23-0c6d36a33aa6"/>
    <w:basedOn w:val="1"/>
    <w:qFormat/>
    <w:uiPriority w:val="0"/>
    <w:pPr>
      <w:jc w:val="center"/>
    </w:pPr>
    <w:rPr>
      <w:b/>
    </w:rPr>
  </w:style>
  <w:style w:type="paragraph" w:customStyle="1" w:styleId="226">
    <w:name w:val="SpireTableThStyle9f86367f-da03-484d-b75f-5a667ba9902c"/>
    <w:basedOn w:val="1"/>
    <w:qFormat/>
    <w:uiPriority w:val="0"/>
    <w:pPr>
      <w:jc w:val="center"/>
    </w:pPr>
    <w:rPr>
      <w:b/>
    </w:rPr>
  </w:style>
  <w:style w:type="paragraph" w:customStyle="1" w:styleId="227">
    <w:name w:val="SpireTableThStylec157c54e-cfc8-45e1-a079-d7b64a96a115"/>
    <w:basedOn w:val="1"/>
    <w:qFormat/>
    <w:uiPriority w:val="0"/>
    <w:pPr>
      <w:jc w:val="center"/>
    </w:pPr>
    <w:rPr>
      <w:b/>
    </w:rPr>
  </w:style>
  <w:style w:type="paragraph" w:customStyle="1" w:styleId="228">
    <w:name w:val="SpireTableThStyle6334cb8f-6f36-426a-831c-4bd2223c65b3"/>
    <w:basedOn w:val="1"/>
    <w:qFormat/>
    <w:uiPriority w:val="0"/>
    <w:pPr>
      <w:jc w:val="center"/>
    </w:pPr>
    <w:rPr>
      <w:b/>
    </w:rPr>
  </w:style>
  <w:style w:type="paragraph" w:customStyle="1" w:styleId="229">
    <w:name w:val="SpireTableThStyle25a710ed-5f16-4922-9071-f22ac915df62"/>
    <w:basedOn w:val="1"/>
    <w:qFormat/>
    <w:uiPriority w:val="0"/>
    <w:pPr>
      <w:jc w:val="center"/>
    </w:pPr>
    <w:rPr>
      <w:b/>
    </w:rPr>
  </w:style>
  <w:style w:type="paragraph" w:customStyle="1" w:styleId="230">
    <w:name w:val="SpireTableThStylef7954475-2f69-4f32-9a93-fbcf099e8c0a"/>
    <w:basedOn w:val="1"/>
    <w:qFormat/>
    <w:uiPriority w:val="0"/>
    <w:pPr>
      <w:jc w:val="center"/>
    </w:pPr>
    <w:rPr>
      <w:b/>
    </w:rPr>
  </w:style>
  <w:style w:type="paragraph" w:customStyle="1" w:styleId="231">
    <w:name w:val="SpireTableThStylee773a4b5-9e47-4f9c-9a35-dba88f474249"/>
    <w:basedOn w:val="1"/>
    <w:qFormat/>
    <w:uiPriority w:val="0"/>
    <w:pPr>
      <w:jc w:val="center"/>
    </w:pPr>
    <w:rPr>
      <w:b/>
    </w:rPr>
  </w:style>
  <w:style w:type="paragraph" w:customStyle="1" w:styleId="232">
    <w:name w:val="SpireTableThStylee4a8a2da-2428-4449-bbfa-1038b8d11f83"/>
    <w:basedOn w:val="1"/>
    <w:qFormat/>
    <w:uiPriority w:val="0"/>
    <w:pPr>
      <w:jc w:val="center"/>
    </w:pPr>
    <w:rPr>
      <w:b/>
    </w:rPr>
  </w:style>
  <w:style w:type="paragraph" w:customStyle="1" w:styleId="233">
    <w:name w:val="SpireTableThStyle474fdb6f-cf81-40e0-b782-ec52e15a8aa3"/>
    <w:basedOn w:val="1"/>
    <w:qFormat/>
    <w:uiPriority w:val="0"/>
    <w:pPr>
      <w:jc w:val="center"/>
    </w:pPr>
    <w:rPr>
      <w:b/>
    </w:rPr>
  </w:style>
  <w:style w:type="paragraph" w:customStyle="1" w:styleId="234">
    <w:name w:val="SpireTableThStyle209d4421-d56a-4233-b243-884695b1636b"/>
    <w:basedOn w:val="1"/>
    <w:qFormat/>
    <w:uiPriority w:val="0"/>
    <w:pPr>
      <w:jc w:val="center"/>
    </w:pPr>
    <w:rPr>
      <w:b/>
    </w:rPr>
  </w:style>
  <w:style w:type="paragraph" w:customStyle="1" w:styleId="235">
    <w:name w:val="SpireTableThStyle1a98f599-3fdb-43b8-85d7-2c9ecaee1b339"/>
    <w:basedOn w:val="1"/>
    <w:qFormat/>
    <w:uiPriority w:val="0"/>
    <w:pPr>
      <w:jc w:val="center"/>
    </w:pPr>
    <w:rPr>
      <w:b/>
    </w:rPr>
  </w:style>
  <w:style w:type="character" w:customStyle="1" w:styleId="236">
    <w:name w:val="页眉 字符9"/>
    <w:basedOn w:val="11"/>
    <w:link w:val="7"/>
    <w:uiPriority w:val="0"/>
    <w:rPr>
      <w:rFonts w:eastAsia="Times New Roman" w:cstheme="minorBidi"/>
      <w:sz w:val="18"/>
      <w:szCs w:val="18"/>
      <w:lang w:eastAsia="uk-UA"/>
    </w:rPr>
  </w:style>
  <w:style w:type="character" w:customStyle="1" w:styleId="237">
    <w:name w:val="页脚 字符9"/>
    <w:basedOn w:val="11"/>
    <w:link w:val="3"/>
    <w:uiPriority w:val="0"/>
    <w:rPr>
      <w:rFonts w:eastAsia="Times New Roman" w:cstheme="minorBidi"/>
      <w:sz w:val="18"/>
      <w:szCs w:val="18"/>
      <w:lang w:eastAsia="uk-UA"/>
    </w:rPr>
  </w:style>
  <w:style w:type="paragraph" w:customStyle="1" w:styleId="238">
    <w:name w:val="SpireTableThStyle056c9baf-eeec-4670-99c0-a59627ba9a593"/>
    <w:basedOn w:val="1"/>
    <w:qFormat/>
    <w:uiPriority w:val="0"/>
    <w:pPr>
      <w:jc w:val="center"/>
    </w:pPr>
    <w:rPr>
      <w:b/>
    </w:rPr>
  </w:style>
  <w:style w:type="paragraph" w:customStyle="1" w:styleId="239">
    <w:name w:val="SpireTableThStyle190ef45e-55e7-47ec-a5c4-aa9e3beeda1b3"/>
    <w:basedOn w:val="1"/>
    <w:qFormat/>
    <w:uiPriority w:val="0"/>
    <w:pPr>
      <w:jc w:val="center"/>
    </w:pPr>
    <w:rPr>
      <w:b/>
    </w:rPr>
  </w:style>
  <w:style w:type="paragraph" w:customStyle="1" w:styleId="240">
    <w:name w:val="SpireTableThStylea148aee1-2c16-401e-9e22-919b1dd0ae843"/>
    <w:basedOn w:val="1"/>
    <w:qFormat/>
    <w:uiPriority w:val="0"/>
    <w:pPr>
      <w:jc w:val="center"/>
    </w:pPr>
    <w:rPr>
      <w:b/>
    </w:rPr>
  </w:style>
  <w:style w:type="paragraph" w:customStyle="1" w:styleId="241">
    <w:name w:val="SpireTableThStyle851d748b-30ae-4e25-99a0-c67f8bb897d43"/>
    <w:basedOn w:val="1"/>
    <w:qFormat/>
    <w:uiPriority w:val="0"/>
    <w:pPr>
      <w:jc w:val="center"/>
    </w:pPr>
    <w:rPr>
      <w:b/>
    </w:rPr>
  </w:style>
  <w:style w:type="paragraph" w:customStyle="1" w:styleId="242">
    <w:name w:val="SpireTableThStyle86abca9a-1c63-42c4-86c2-4c0bd9089d293"/>
    <w:basedOn w:val="1"/>
    <w:qFormat/>
    <w:uiPriority w:val="0"/>
    <w:pPr>
      <w:jc w:val="center"/>
    </w:pPr>
    <w:rPr>
      <w:b/>
    </w:rPr>
  </w:style>
  <w:style w:type="paragraph" w:customStyle="1" w:styleId="243">
    <w:name w:val="SpireTableThStyle068d9834-4b76-4beb-a3be-0c3cc94500d13"/>
    <w:basedOn w:val="1"/>
    <w:qFormat/>
    <w:uiPriority w:val="0"/>
    <w:pPr>
      <w:jc w:val="center"/>
    </w:pPr>
    <w:rPr>
      <w:b/>
    </w:rPr>
  </w:style>
  <w:style w:type="paragraph" w:customStyle="1" w:styleId="244">
    <w:name w:val="SpireTableThStyle8396ef0b-127c-42d7-bba3-c3d151c392e32"/>
    <w:basedOn w:val="1"/>
    <w:qFormat/>
    <w:uiPriority w:val="0"/>
    <w:pPr>
      <w:jc w:val="center"/>
    </w:pPr>
    <w:rPr>
      <w:b/>
    </w:rPr>
  </w:style>
  <w:style w:type="paragraph" w:customStyle="1" w:styleId="245">
    <w:name w:val="SpireTableThStyle01265b17-4f54-4d31-ac15-a94458045b592"/>
    <w:basedOn w:val="1"/>
    <w:qFormat/>
    <w:uiPriority w:val="0"/>
    <w:pPr>
      <w:jc w:val="center"/>
    </w:pPr>
    <w:rPr>
      <w:b/>
    </w:rPr>
  </w:style>
  <w:style w:type="paragraph" w:customStyle="1" w:styleId="246">
    <w:name w:val="SpireTableThStyled124a6f0-80bd-4fef-8c0b-0e708c8f14aa2"/>
    <w:basedOn w:val="1"/>
    <w:qFormat/>
    <w:uiPriority w:val="0"/>
    <w:pPr>
      <w:jc w:val="center"/>
    </w:pPr>
    <w:rPr>
      <w:b/>
    </w:rPr>
  </w:style>
  <w:style w:type="paragraph" w:customStyle="1" w:styleId="247">
    <w:name w:val="SpireTableThStyle592c2413-f773-461f-9d6f-538429756a9d2"/>
    <w:basedOn w:val="1"/>
    <w:qFormat/>
    <w:uiPriority w:val="0"/>
    <w:pPr>
      <w:jc w:val="center"/>
    </w:pPr>
    <w:rPr>
      <w:b/>
    </w:rPr>
  </w:style>
  <w:style w:type="paragraph" w:customStyle="1" w:styleId="248">
    <w:name w:val="SpireTableThStyle0e498a8d-ac52-410a-8588-9b39918b761a2"/>
    <w:basedOn w:val="1"/>
    <w:qFormat/>
    <w:uiPriority w:val="0"/>
    <w:pPr>
      <w:jc w:val="center"/>
    </w:pPr>
    <w:rPr>
      <w:b/>
    </w:rPr>
  </w:style>
  <w:style w:type="paragraph" w:customStyle="1" w:styleId="249">
    <w:name w:val="SpireTableThStyle261323bf-6623-497d-9976-96a5cf537f092"/>
    <w:basedOn w:val="1"/>
    <w:qFormat/>
    <w:uiPriority w:val="0"/>
    <w:pPr>
      <w:jc w:val="center"/>
    </w:pPr>
    <w:rPr>
      <w:b/>
    </w:rPr>
  </w:style>
  <w:style w:type="paragraph" w:customStyle="1" w:styleId="250">
    <w:name w:val="SpireTableThStyle9a2cde4f-4e06-4a89-b8f4-0c7449bbbfa1"/>
    <w:basedOn w:val="1"/>
    <w:qFormat/>
    <w:uiPriority w:val="0"/>
    <w:pPr>
      <w:jc w:val="center"/>
    </w:pPr>
    <w:rPr>
      <w:b/>
    </w:rPr>
  </w:style>
  <w:style w:type="paragraph" w:customStyle="1" w:styleId="251">
    <w:name w:val="SpireTableThStylec48b92c0-3438-4ccf-8790-432ca7943341"/>
    <w:basedOn w:val="1"/>
    <w:qFormat/>
    <w:uiPriority w:val="0"/>
    <w:pPr>
      <w:jc w:val="center"/>
    </w:pPr>
    <w:rPr>
      <w:b/>
    </w:rPr>
  </w:style>
  <w:style w:type="paragraph" w:customStyle="1" w:styleId="252">
    <w:name w:val="SpireTableThStyle0469e3c8-14e2-41ec-8480-ead65064b7c0"/>
    <w:basedOn w:val="1"/>
    <w:qFormat/>
    <w:uiPriority w:val="0"/>
    <w:pPr>
      <w:jc w:val="center"/>
    </w:pPr>
    <w:rPr>
      <w:b/>
    </w:rPr>
  </w:style>
  <w:style w:type="paragraph" w:customStyle="1" w:styleId="253">
    <w:name w:val="SpireTableThStyle3e354e5f-1faf-45cf-95b0-80cde1980404"/>
    <w:basedOn w:val="1"/>
    <w:qFormat/>
    <w:uiPriority w:val="0"/>
    <w:pPr>
      <w:jc w:val="center"/>
    </w:pPr>
    <w:rPr>
      <w:b/>
    </w:rPr>
  </w:style>
  <w:style w:type="paragraph" w:customStyle="1" w:styleId="254">
    <w:name w:val="SpireTableThStyled8a5725d-5262-4ae9-a44a-134f3924428a"/>
    <w:basedOn w:val="1"/>
    <w:qFormat/>
    <w:uiPriority w:val="0"/>
    <w:pPr>
      <w:jc w:val="center"/>
    </w:pPr>
    <w:rPr>
      <w:b/>
    </w:rPr>
  </w:style>
  <w:style w:type="paragraph" w:customStyle="1" w:styleId="255">
    <w:name w:val="SpireTableThStyle775c4bf1-c217-4ba3-81f5-465faae7b257"/>
    <w:basedOn w:val="1"/>
    <w:qFormat/>
    <w:uiPriority w:val="0"/>
    <w:pPr>
      <w:jc w:val="center"/>
    </w:pPr>
    <w:rPr>
      <w:b/>
    </w:rPr>
  </w:style>
  <w:style w:type="paragraph" w:customStyle="1" w:styleId="256">
    <w:name w:val="SpireTableThStyle070b85d6-d1df-4e41-847d-e86a7244238a"/>
    <w:basedOn w:val="1"/>
    <w:qFormat/>
    <w:uiPriority w:val="0"/>
    <w:pPr>
      <w:jc w:val="center"/>
    </w:pPr>
    <w:rPr>
      <w:b/>
    </w:rPr>
  </w:style>
  <w:style w:type="paragraph" w:customStyle="1" w:styleId="257">
    <w:name w:val="SpireTableThStyled5511c82-513a-415e-ac72-03f7a6356125"/>
    <w:basedOn w:val="1"/>
    <w:qFormat/>
    <w:uiPriority w:val="0"/>
    <w:pPr>
      <w:jc w:val="center"/>
    </w:pPr>
    <w:rPr>
      <w:b/>
    </w:rPr>
  </w:style>
  <w:style w:type="paragraph" w:customStyle="1" w:styleId="258">
    <w:name w:val="SpireTableThStylea20e566b-0907-4d5e-bb86-d2a0ef1447e1"/>
    <w:basedOn w:val="1"/>
    <w:qFormat/>
    <w:uiPriority w:val="0"/>
    <w:pPr>
      <w:jc w:val="center"/>
    </w:pPr>
    <w:rPr>
      <w:b/>
    </w:rPr>
  </w:style>
  <w:style w:type="paragraph" w:customStyle="1" w:styleId="259">
    <w:name w:val="SpireTableThStylea92f4d3e-1da8-4ca5-bcdd-1032fe0d4b71"/>
    <w:basedOn w:val="1"/>
    <w:qFormat/>
    <w:uiPriority w:val="0"/>
    <w:pPr>
      <w:jc w:val="center"/>
    </w:pPr>
    <w:rPr>
      <w:b/>
    </w:rPr>
  </w:style>
  <w:style w:type="paragraph" w:customStyle="1" w:styleId="260">
    <w:name w:val="SpireTableThStyle676b67f8-e16a-462f-aae3-ad942bdf2a95"/>
    <w:basedOn w:val="1"/>
    <w:qFormat/>
    <w:uiPriority w:val="0"/>
    <w:pPr>
      <w:jc w:val="center"/>
    </w:pPr>
    <w:rPr>
      <w:b/>
    </w:rPr>
  </w:style>
  <w:style w:type="paragraph" w:customStyle="1" w:styleId="261">
    <w:name w:val="SpireTableThStyle1a98f599-3fdb-43b8-85d7-2c9ecaee1b3310"/>
    <w:basedOn w:val="1"/>
    <w:qFormat/>
    <w:uiPriority w:val="0"/>
    <w:pPr>
      <w:jc w:val="center"/>
    </w:pPr>
    <w:rPr>
      <w:b/>
    </w:rPr>
  </w:style>
  <w:style w:type="character" w:customStyle="1" w:styleId="262">
    <w:name w:val="页眉 字符10"/>
    <w:basedOn w:val="11"/>
    <w:link w:val="7"/>
    <w:uiPriority w:val="0"/>
    <w:rPr>
      <w:rFonts w:eastAsia="Times New Roman" w:cstheme="minorBidi"/>
      <w:sz w:val="18"/>
      <w:szCs w:val="18"/>
      <w:lang w:eastAsia="uk-UA"/>
    </w:rPr>
  </w:style>
  <w:style w:type="character" w:customStyle="1" w:styleId="263">
    <w:name w:val="页脚 字符10"/>
    <w:basedOn w:val="11"/>
    <w:link w:val="3"/>
    <w:uiPriority w:val="0"/>
    <w:rPr>
      <w:rFonts w:eastAsia="Times New Roman" w:cstheme="minorBidi"/>
      <w:sz w:val="18"/>
      <w:szCs w:val="18"/>
      <w:lang w:eastAsia="uk-UA"/>
    </w:rPr>
  </w:style>
  <w:style w:type="paragraph" w:customStyle="1" w:styleId="264">
    <w:name w:val="SpireTableThStyle056c9baf-eeec-4670-99c0-a59627ba9a594"/>
    <w:basedOn w:val="1"/>
    <w:qFormat/>
    <w:uiPriority w:val="0"/>
    <w:pPr>
      <w:jc w:val="center"/>
    </w:pPr>
    <w:rPr>
      <w:b/>
    </w:rPr>
  </w:style>
  <w:style w:type="paragraph" w:customStyle="1" w:styleId="265">
    <w:name w:val="SpireTableThStyle190ef45e-55e7-47ec-a5c4-aa9e3beeda1b4"/>
    <w:basedOn w:val="1"/>
    <w:qFormat/>
    <w:uiPriority w:val="0"/>
    <w:pPr>
      <w:jc w:val="center"/>
    </w:pPr>
    <w:rPr>
      <w:b/>
    </w:rPr>
  </w:style>
  <w:style w:type="paragraph" w:customStyle="1" w:styleId="266">
    <w:name w:val="SpireTableThStylea148aee1-2c16-401e-9e22-919b1dd0ae844"/>
    <w:basedOn w:val="1"/>
    <w:qFormat/>
    <w:uiPriority w:val="0"/>
    <w:pPr>
      <w:jc w:val="center"/>
    </w:pPr>
    <w:rPr>
      <w:b/>
    </w:rPr>
  </w:style>
  <w:style w:type="paragraph" w:customStyle="1" w:styleId="267">
    <w:name w:val="SpireTableThStyle851d748b-30ae-4e25-99a0-c67f8bb897d44"/>
    <w:basedOn w:val="1"/>
    <w:qFormat/>
    <w:uiPriority w:val="0"/>
    <w:pPr>
      <w:jc w:val="center"/>
    </w:pPr>
    <w:rPr>
      <w:b/>
    </w:rPr>
  </w:style>
  <w:style w:type="paragraph" w:customStyle="1" w:styleId="268">
    <w:name w:val="SpireTableThStyle86abca9a-1c63-42c4-86c2-4c0bd9089d294"/>
    <w:basedOn w:val="1"/>
    <w:qFormat/>
    <w:uiPriority w:val="0"/>
    <w:pPr>
      <w:jc w:val="center"/>
    </w:pPr>
    <w:rPr>
      <w:b/>
    </w:rPr>
  </w:style>
  <w:style w:type="paragraph" w:customStyle="1" w:styleId="269">
    <w:name w:val="SpireTableThStyle068d9834-4b76-4beb-a3be-0c3cc94500d14"/>
    <w:basedOn w:val="1"/>
    <w:qFormat/>
    <w:uiPriority w:val="0"/>
    <w:pPr>
      <w:jc w:val="center"/>
    </w:pPr>
    <w:rPr>
      <w:b/>
    </w:rPr>
  </w:style>
  <w:style w:type="paragraph" w:customStyle="1" w:styleId="270">
    <w:name w:val="SpireTableThStyle8396ef0b-127c-42d7-bba3-c3d151c392e33"/>
    <w:basedOn w:val="1"/>
    <w:qFormat/>
    <w:uiPriority w:val="0"/>
    <w:pPr>
      <w:jc w:val="center"/>
    </w:pPr>
    <w:rPr>
      <w:b/>
    </w:rPr>
  </w:style>
  <w:style w:type="paragraph" w:customStyle="1" w:styleId="271">
    <w:name w:val="SpireTableThStyle01265b17-4f54-4d31-ac15-a94458045b593"/>
    <w:basedOn w:val="1"/>
    <w:qFormat/>
    <w:uiPriority w:val="0"/>
    <w:pPr>
      <w:jc w:val="center"/>
    </w:pPr>
    <w:rPr>
      <w:b/>
    </w:rPr>
  </w:style>
  <w:style w:type="paragraph" w:customStyle="1" w:styleId="272">
    <w:name w:val="SpireTableThStyled124a6f0-80bd-4fef-8c0b-0e708c8f14aa3"/>
    <w:basedOn w:val="1"/>
    <w:qFormat/>
    <w:uiPriority w:val="0"/>
    <w:pPr>
      <w:jc w:val="center"/>
    </w:pPr>
    <w:rPr>
      <w:b/>
    </w:rPr>
  </w:style>
  <w:style w:type="paragraph" w:customStyle="1" w:styleId="273">
    <w:name w:val="SpireTableThStyle592c2413-f773-461f-9d6f-538429756a9d3"/>
    <w:basedOn w:val="1"/>
    <w:qFormat/>
    <w:uiPriority w:val="0"/>
    <w:pPr>
      <w:jc w:val="center"/>
    </w:pPr>
    <w:rPr>
      <w:b/>
    </w:rPr>
  </w:style>
  <w:style w:type="paragraph" w:customStyle="1" w:styleId="274">
    <w:name w:val="SpireTableThStyle0e498a8d-ac52-410a-8588-9b39918b761a3"/>
    <w:basedOn w:val="1"/>
    <w:qFormat/>
    <w:uiPriority w:val="0"/>
    <w:pPr>
      <w:jc w:val="center"/>
    </w:pPr>
    <w:rPr>
      <w:b/>
    </w:rPr>
  </w:style>
  <w:style w:type="paragraph" w:customStyle="1" w:styleId="275">
    <w:name w:val="SpireTableThStyle261323bf-6623-497d-9976-96a5cf537f093"/>
    <w:basedOn w:val="1"/>
    <w:qFormat/>
    <w:uiPriority w:val="0"/>
    <w:pPr>
      <w:jc w:val="center"/>
    </w:pPr>
    <w:rPr>
      <w:b/>
    </w:rPr>
  </w:style>
  <w:style w:type="paragraph" w:customStyle="1" w:styleId="276">
    <w:name w:val="SpireTableThStyle9a2cde4f-4e06-4a89-b8f4-0c7449bbbfa11"/>
    <w:basedOn w:val="1"/>
    <w:qFormat/>
    <w:uiPriority w:val="0"/>
    <w:pPr>
      <w:jc w:val="center"/>
    </w:pPr>
    <w:rPr>
      <w:b/>
    </w:rPr>
  </w:style>
  <w:style w:type="paragraph" w:customStyle="1" w:styleId="277">
    <w:name w:val="SpireTableThStylec48b92c0-3438-4ccf-8790-432ca79433411"/>
    <w:basedOn w:val="1"/>
    <w:qFormat/>
    <w:uiPriority w:val="0"/>
    <w:pPr>
      <w:jc w:val="center"/>
    </w:pPr>
    <w:rPr>
      <w:b/>
    </w:rPr>
  </w:style>
  <w:style w:type="paragraph" w:customStyle="1" w:styleId="278">
    <w:name w:val="SpireTableThStyle0469e3c8-14e2-41ec-8480-ead65064b7c01"/>
    <w:basedOn w:val="1"/>
    <w:qFormat/>
    <w:uiPriority w:val="0"/>
    <w:pPr>
      <w:jc w:val="center"/>
    </w:pPr>
    <w:rPr>
      <w:b/>
    </w:rPr>
  </w:style>
  <w:style w:type="paragraph" w:customStyle="1" w:styleId="279">
    <w:name w:val="SpireTableThStyle3e354e5f-1faf-45cf-95b0-80cde19804041"/>
    <w:basedOn w:val="1"/>
    <w:qFormat/>
    <w:uiPriority w:val="0"/>
    <w:pPr>
      <w:jc w:val="center"/>
    </w:pPr>
    <w:rPr>
      <w:b/>
    </w:rPr>
  </w:style>
  <w:style w:type="paragraph" w:customStyle="1" w:styleId="280">
    <w:name w:val="SpireTableThStyled8a5725d-5262-4ae9-a44a-134f3924428a1"/>
    <w:basedOn w:val="1"/>
    <w:qFormat/>
    <w:uiPriority w:val="0"/>
    <w:pPr>
      <w:jc w:val="center"/>
    </w:pPr>
    <w:rPr>
      <w:b/>
    </w:rPr>
  </w:style>
  <w:style w:type="paragraph" w:customStyle="1" w:styleId="281">
    <w:name w:val="SpireTableThStyle775c4bf1-c217-4ba3-81f5-465faae7b2571"/>
    <w:basedOn w:val="1"/>
    <w:qFormat/>
    <w:uiPriority w:val="0"/>
    <w:pPr>
      <w:jc w:val="center"/>
    </w:pPr>
    <w:rPr>
      <w:b/>
    </w:rPr>
  </w:style>
  <w:style w:type="paragraph" w:customStyle="1" w:styleId="282">
    <w:name w:val="SpireTableThStyle070b85d6-d1df-4e41-847d-e86a7244238a1"/>
    <w:basedOn w:val="1"/>
    <w:qFormat/>
    <w:uiPriority w:val="0"/>
    <w:pPr>
      <w:jc w:val="center"/>
    </w:pPr>
    <w:rPr>
      <w:b/>
    </w:rPr>
  </w:style>
  <w:style w:type="paragraph" w:customStyle="1" w:styleId="283">
    <w:name w:val="SpireTableThStyled5511c82-513a-415e-ac72-03f7a63561251"/>
    <w:basedOn w:val="1"/>
    <w:qFormat/>
    <w:uiPriority w:val="0"/>
    <w:pPr>
      <w:jc w:val="center"/>
    </w:pPr>
    <w:rPr>
      <w:b/>
    </w:rPr>
  </w:style>
  <w:style w:type="paragraph" w:customStyle="1" w:styleId="284">
    <w:name w:val="SpireTableThStylea20e566b-0907-4d5e-bb86-d2a0ef1447e11"/>
    <w:basedOn w:val="1"/>
    <w:qFormat/>
    <w:uiPriority w:val="0"/>
    <w:pPr>
      <w:jc w:val="center"/>
    </w:pPr>
    <w:rPr>
      <w:b/>
    </w:rPr>
  </w:style>
  <w:style w:type="paragraph" w:customStyle="1" w:styleId="285">
    <w:name w:val="SpireTableThStylea92f4d3e-1da8-4ca5-bcdd-1032fe0d4b711"/>
    <w:basedOn w:val="1"/>
    <w:qFormat/>
    <w:uiPriority w:val="0"/>
    <w:pPr>
      <w:jc w:val="center"/>
    </w:pPr>
    <w:rPr>
      <w:b/>
    </w:rPr>
  </w:style>
  <w:style w:type="paragraph" w:customStyle="1" w:styleId="286">
    <w:name w:val="SpireTableThStyle676b67f8-e16a-462f-aae3-ad942bdf2a951"/>
    <w:basedOn w:val="1"/>
    <w:qFormat/>
    <w:uiPriority w:val="0"/>
    <w:pPr>
      <w:jc w:val="center"/>
    </w:pPr>
    <w:rPr>
      <w:b/>
    </w:rPr>
  </w:style>
  <w:style w:type="paragraph" w:customStyle="1" w:styleId="287">
    <w:name w:val="SpireTableThStyle0a3c8e15-7291-454f-aa97-23b61c9afb1c"/>
    <w:basedOn w:val="1"/>
    <w:qFormat/>
    <w:uiPriority w:val="0"/>
    <w:pPr>
      <w:jc w:val="center"/>
    </w:pPr>
    <w:rPr>
      <w:b/>
    </w:rPr>
  </w:style>
  <w:style w:type="paragraph" w:customStyle="1" w:styleId="288">
    <w:name w:val="SpireTableThStyle9ebfd7be-bd4b-42cc-bb04-18a7b614f527"/>
    <w:basedOn w:val="1"/>
    <w:qFormat/>
    <w:uiPriority w:val="0"/>
    <w:pPr>
      <w:jc w:val="center"/>
    </w:pPr>
    <w:rPr>
      <w:b/>
    </w:rPr>
  </w:style>
  <w:style w:type="paragraph" w:customStyle="1" w:styleId="289">
    <w:name w:val="SpireTableThStyle643c3bf5-db9e-4ed6-9771-f41e267a041c"/>
    <w:basedOn w:val="1"/>
    <w:qFormat/>
    <w:uiPriority w:val="0"/>
    <w:pPr>
      <w:jc w:val="center"/>
    </w:pPr>
    <w:rPr>
      <w:b/>
    </w:rPr>
  </w:style>
  <w:style w:type="paragraph" w:customStyle="1" w:styleId="290">
    <w:name w:val="SpireTableThStyleff28011b-310b-4d7d-acd1-ddf292a7be96"/>
    <w:basedOn w:val="1"/>
    <w:qFormat/>
    <w:uiPriority w:val="0"/>
    <w:pPr>
      <w:jc w:val="center"/>
    </w:pPr>
    <w:rPr>
      <w:b/>
    </w:rPr>
  </w:style>
  <w:style w:type="paragraph" w:customStyle="1" w:styleId="291">
    <w:name w:val="SpireTableThStyleb28824ba-6144-4871-8cd1-e6885e4a6025"/>
    <w:basedOn w:val="1"/>
    <w:qFormat/>
    <w:uiPriority w:val="0"/>
    <w:pPr>
      <w:jc w:val="center"/>
    </w:pPr>
    <w:rPr>
      <w:b/>
    </w:rPr>
  </w:style>
  <w:style w:type="paragraph" w:customStyle="1" w:styleId="292">
    <w:name w:val="SpireTableThStyle44b15556-826d-4721-9256-20bf61a4b88d"/>
    <w:basedOn w:val="1"/>
    <w:qFormat/>
    <w:uiPriority w:val="0"/>
    <w:pPr>
      <w:jc w:val="center"/>
    </w:pPr>
    <w:rPr>
      <w:b/>
    </w:rPr>
  </w:style>
  <w:style w:type="paragraph" w:customStyle="1" w:styleId="293">
    <w:name w:val="SpireTableThStylecb87afe1-2a19-4f1c-a1a5-c82e7b381fc0"/>
    <w:basedOn w:val="1"/>
    <w:qFormat/>
    <w:uiPriority w:val="0"/>
    <w:pPr>
      <w:jc w:val="center"/>
    </w:pPr>
    <w:rPr>
      <w:b/>
    </w:rPr>
  </w:style>
  <w:style w:type="paragraph" w:customStyle="1" w:styleId="294">
    <w:name w:val="SpireTableThStyle1a98f599-3fdb-43b8-85d7-2c9ecaee1b3311"/>
    <w:basedOn w:val="1"/>
    <w:qFormat/>
    <w:uiPriority w:val="0"/>
    <w:pPr>
      <w:jc w:val="center"/>
    </w:pPr>
    <w:rPr>
      <w:b/>
    </w:rPr>
  </w:style>
  <w:style w:type="character" w:customStyle="1" w:styleId="295">
    <w:name w:val="页眉 字符11"/>
    <w:basedOn w:val="11"/>
    <w:link w:val="7"/>
    <w:uiPriority w:val="0"/>
    <w:rPr>
      <w:rFonts w:eastAsia="Times New Roman" w:cstheme="minorBidi"/>
      <w:sz w:val="18"/>
      <w:szCs w:val="18"/>
      <w:lang w:eastAsia="uk-UA"/>
    </w:rPr>
  </w:style>
  <w:style w:type="character" w:customStyle="1" w:styleId="296">
    <w:name w:val="页脚 字符11"/>
    <w:basedOn w:val="11"/>
    <w:link w:val="3"/>
    <w:uiPriority w:val="0"/>
    <w:rPr>
      <w:rFonts w:eastAsia="Times New Roman" w:cstheme="minorBidi"/>
      <w:sz w:val="18"/>
      <w:szCs w:val="18"/>
      <w:lang w:eastAsia="uk-UA"/>
    </w:rPr>
  </w:style>
  <w:style w:type="paragraph" w:customStyle="1" w:styleId="297">
    <w:name w:val="SpireTableThStylee3849314-48e9-4376-a6e5-0e66a05231701"/>
    <w:basedOn w:val="1"/>
    <w:qFormat/>
    <w:uiPriority w:val="0"/>
    <w:pPr>
      <w:jc w:val="center"/>
    </w:pPr>
    <w:rPr>
      <w:b/>
    </w:rPr>
  </w:style>
  <w:style w:type="paragraph" w:customStyle="1" w:styleId="298">
    <w:name w:val="SpireTableThStyleee27613c-f56c-47be-b9ab-1d079cb0a7cc2"/>
    <w:basedOn w:val="1"/>
    <w:qFormat/>
    <w:uiPriority w:val="0"/>
    <w:pPr>
      <w:jc w:val="center"/>
    </w:pPr>
    <w:rPr>
      <w:b/>
    </w:rPr>
  </w:style>
  <w:style w:type="paragraph" w:customStyle="1" w:styleId="299">
    <w:name w:val="SpireTableThStylea2d5bad4-d7cf-49e3-a28b-6ae53be36f691"/>
    <w:basedOn w:val="1"/>
    <w:qFormat/>
    <w:uiPriority w:val="0"/>
    <w:pPr>
      <w:jc w:val="center"/>
    </w:pPr>
    <w:rPr>
      <w:b/>
    </w:rPr>
  </w:style>
  <w:style w:type="paragraph" w:customStyle="1" w:styleId="300">
    <w:name w:val="SpireTableThStyle1eb0dd43-c533-4f5e-a5e8-485e86e609e11"/>
    <w:basedOn w:val="1"/>
    <w:qFormat/>
    <w:uiPriority w:val="0"/>
    <w:pPr>
      <w:jc w:val="center"/>
    </w:pPr>
    <w:rPr>
      <w:b/>
    </w:rPr>
  </w:style>
  <w:style w:type="paragraph" w:customStyle="1" w:styleId="301">
    <w:name w:val="SpireTableThStylec3d9cc4f-b1b1-42b6-82d7-01129e8a85b11"/>
    <w:basedOn w:val="1"/>
    <w:qFormat/>
    <w:uiPriority w:val="0"/>
    <w:pPr>
      <w:jc w:val="center"/>
    </w:pPr>
    <w:rPr>
      <w:b/>
    </w:rPr>
  </w:style>
  <w:style w:type="paragraph" w:customStyle="1" w:styleId="302">
    <w:name w:val="SpireTableThStyle1a98f599-3fdb-43b8-85d7-2c9ecaee1b3312"/>
    <w:basedOn w:val="1"/>
    <w:qFormat/>
    <w:uiPriority w:val="0"/>
    <w:pPr>
      <w:jc w:val="center"/>
    </w:pPr>
    <w:rPr>
      <w:b/>
    </w:rPr>
  </w:style>
  <w:style w:type="paragraph" w:customStyle="1" w:styleId="303">
    <w:name w:val="SpireTableThStylecd1315d2-2e47-4ce4-883a-71f010006607"/>
    <w:basedOn w:val="1"/>
    <w:qFormat/>
    <w:uiPriority w:val="0"/>
    <w:pPr>
      <w:jc w:val="center"/>
    </w:pPr>
    <w:rPr>
      <w:b/>
    </w:rPr>
  </w:style>
  <w:style w:type="paragraph" w:customStyle="1" w:styleId="304">
    <w:name w:val="SpireTableThStylee6cb4500-b3b2-41a8-ba95-28f756ab7810"/>
    <w:basedOn w:val="1"/>
    <w:qFormat/>
    <w:uiPriority w:val="0"/>
    <w:pPr>
      <w:jc w:val="center"/>
    </w:pPr>
    <w:rPr>
      <w:b/>
    </w:rPr>
  </w:style>
  <w:style w:type="paragraph" w:customStyle="1" w:styleId="305">
    <w:name w:val="SpireTableThStyled83954e3-14b5-489e-8216-d6b6e5b1a7ff"/>
    <w:basedOn w:val="1"/>
    <w:qFormat/>
    <w:uiPriority w:val="0"/>
    <w:pPr>
      <w:jc w:val="center"/>
    </w:pPr>
    <w:rPr>
      <w:b/>
    </w:rPr>
  </w:style>
  <w:style w:type="paragraph" w:customStyle="1" w:styleId="306">
    <w:name w:val="SpireTableThStyle1dc9e263-e178-4200-b41f-6d181353cfe0"/>
    <w:basedOn w:val="1"/>
    <w:qFormat/>
    <w:uiPriority w:val="0"/>
    <w:pPr>
      <w:jc w:val="center"/>
    </w:pPr>
    <w:rPr>
      <w:b/>
    </w:rPr>
  </w:style>
  <w:style w:type="character" w:customStyle="1" w:styleId="307">
    <w:name w:val="页眉 字符12"/>
    <w:basedOn w:val="11"/>
    <w:link w:val="7"/>
    <w:uiPriority w:val="0"/>
    <w:rPr>
      <w:rFonts w:eastAsia="Times New Roman" w:cstheme="minorBidi"/>
      <w:sz w:val="18"/>
      <w:szCs w:val="18"/>
      <w:lang w:eastAsia="uk-UA"/>
    </w:rPr>
  </w:style>
  <w:style w:type="character" w:customStyle="1" w:styleId="308">
    <w:name w:val="页脚 字符12"/>
    <w:basedOn w:val="11"/>
    <w:link w:val="3"/>
    <w:uiPriority w:val="0"/>
    <w:rPr>
      <w:rFonts w:eastAsia="Times New Roman" w:cstheme="minorBidi"/>
      <w:sz w:val="18"/>
      <w:szCs w:val="18"/>
      <w:lang w:eastAsia="uk-UA"/>
    </w:rPr>
  </w:style>
  <w:style w:type="character" w:customStyle="1" w:styleId="309">
    <w:name w:val="页眉 字符13"/>
    <w:basedOn w:val="11"/>
    <w:link w:val="3"/>
    <w:uiPriority w:val="0"/>
    <w:rPr>
      <w:rFonts w:asciiTheme="minorHAnsi" w:hAnsiTheme="minorHAnsi" w:eastAsiaTheme="minorEastAsia" w:cstheme="minorBidi"/>
      <w:kern w:val="2"/>
      <w:sz w:val="18"/>
      <w:szCs w:val="18"/>
    </w:rPr>
  </w:style>
  <w:style w:type="character" w:customStyle="1" w:styleId="310">
    <w:name w:val="页脚 字符13"/>
    <w:basedOn w:val="11"/>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251</Words>
  <Characters>302</Characters>
  <Lines>2</Lines>
  <Paragraphs>1</Paragraphs>
  <TotalTime>3</TotalTime>
  <ScaleCrop>false</ScaleCrop>
  <LinksUpToDate>false</LinksUpToDate>
  <CharactersWithSpaces>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2024-06-07T22:18:00Z</dcterms:created>
  <dc:creator>Data</dc:creator>
  <cp:lastModifiedBy>风雨潇潇</cp:lastModifiedBy>
  <dcterms:modified xsi:type="dcterms:W3CDTF">2026-01-06T02:05:24Z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235329E63C970A955C1260668017A329_42</vt:lpwstr>
  </property>
  <property fmtid="{D5CDD505-2E9C-101B-9397-08002B2CF9AE}" pid="4" name="KSOTemplateDocerSaveRecord">
    <vt:lpwstr>eyJoZGlkIjoiMDE1ODAxOTJjMGYyOGRkMjQ2NzFkYmE1MTI1YTQ1ZTYiLCJ1c2VySWQiOiIyNTcxNTM3NTAifQ==</vt:lpwstr>
  </property>
</Properties>
</file>